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846B" w14:textId="2E86EF91" w:rsidR="00F56751" w:rsidRPr="00CA0FC2" w:rsidRDefault="00162592" w:rsidP="163BB0AA">
      <w:pPr>
        <w:autoSpaceDE w:val="0"/>
        <w:autoSpaceDN w:val="0"/>
        <w:adjustRightInd w:val="0"/>
        <w:spacing w:after="0" w:line="240" w:lineRule="auto"/>
        <w:rPr>
          <w:rFonts w:ascii="Verdana" w:hAnsi="Verdana" w:cs="Arial"/>
          <w:b/>
          <w:bCs/>
          <w:color w:val="07906E"/>
          <w:sz w:val="32"/>
          <w:szCs w:val="32"/>
        </w:rPr>
      </w:pPr>
      <w:bookmarkStart w:id="0" w:name="OLE_LINK1"/>
      <w:bookmarkStart w:id="1" w:name="OLE_LINK2"/>
      <w:bookmarkStart w:id="2" w:name="OLE_LINK3"/>
      <w:r w:rsidRPr="185ED8FF">
        <w:rPr>
          <w:rFonts w:ascii="Verdana" w:hAnsi="Verdana" w:cs="Arial"/>
          <w:b/>
          <w:bCs/>
          <w:sz w:val="24"/>
          <w:szCs w:val="24"/>
        </w:rPr>
        <w:t>Last updated</w:t>
      </w:r>
      <w:r w:rsidR="00310387" w:rsidRPr="185ED8FF">
        <w:rPr>
          <w:rFonts w:ascii="Verdana" w:hAnsi="Verdana" w:cs="Arial"/>
          <w:b/>
          <w:bCs/>
          <w:sz w:val="24"/>
          <w:szCs w:val="24"/>
        </w:rPr>
        <w:t>:</w:t>
      </w:r>
      <w:r w:rsidR="00FE5FA4" w:rsidRPr="185ED8FF">
        <w:rPr>
          <w:rFonts w:ascii="Verdana" w:hAnsi="Verdana" w:cs="Arial"/>
          <w:b/>
          <w:bCs/>
          <w:sz w:val="24"/>
          <w:szCs w:val="24"/>
        </w:rPr>
        <w:t xml:space="preserve"> </w:t>
      </w:r>
      <w:r w:rsidR="2BB3DC22" w:rsidRPr="185ED8FF">
        <w:rPr>
          <w:rFonts w:ascii="Verdana" w:hAnsi="Verdana" w:cs="Arial"/>
          <w:b/>
          <w:bCs/>
          <w:sz w:val="24"/>
          <w:szCs w:val="24"/>
        </w:rPr>
        <w:t>August</w:t>
      </w:r>
      <w:r w:rsidR="5E2AEE3A" w:rsidRPr="185ED8FF">
        <w:rPr>
          <w:rFonts w:ascii="Verdana" w:hAnsi="Verdana" w:cs="Arial"/>
          <w:b/>
          <w:bCs/>
          <w:sz w:val="24"/>
          <w:szCs w:val="24"/>
        </w:rPr>
        <w:t xml:space="preserve"> 2025</w:t>
      </w:r>
    </w:p>
    <w:p w14:paraId="7AB38521" w14:textId="59B3C244" w:rsidR="00F56751" w:rsidRPr="00CA0FC2" w:rsidRDefault="00F56751" w:rsidP="163BB0AA">
      <w:pPr>
        <w:autoSpaceDE w:val="0"/>
        <w:autoSpaceDN w:val="0"/>
        <w:adjustRightInd w:val="0"/>
        <w:spacing w:after="0" w:line="240" w:lineRule="auto"/>
        <w:rPr>
          <w:rFonts w:ascii="Verdana" w:hAnsi="Verdana" w:cs="Arial"/>
          <w:b/>
          <w:bCs/>
          <w:color w:val="07906E"/>
          <w:sz w:val="32"/>
          <w:szCs w:val="32"/>
        </w:rPr>
      </w:pPr>
      <w:r w:rsidRPr="163BB0AA">
        <w:rPr>
          <w:rFonts w:ascii="Verdana" w:hAnsi="Verdana" w:cs="Arial"/>
          <w:b/>
          <w:bCs/>
          <w:color w:val="07906E"/>
          <w:sz w:val="32"/>
          <w:szCs w:val="32"/>
        </w:rPr>
        <w:t>What to do in an emergency</w:t>
      </w:r>
    </w:p>
    <w:p w14:paraId="54073900" w14:textId="77777777" w:rsidR="00F56751" w:rsidRPr="00BF5B0A" w:rsidRDefault="00F56751" w:rsidP="00F56751">
      <w:pPr>
        <w:spacing w:after="0" w:line="240" w:lineRule="auto"/>
        <w:rPr>
          <w:rFonts w:ascii="Verdana" w:hAnsi="Verdana" w:cs="Arial"/>
          <w:sz w:val="26"/>
          <w:szCs w:val="26"/>
        </w:rPr>
      </w:pPr>
      <w:r w:rsidRPr="163BB0AA">
        <w:rPr>
          <w:rFonts w:ascii="Verdana" w:hAnsi="Verdana" w:cs="Arial"/>
          <w:sz w:val="26"/>
          <w:szCs w:val="26"/>
        </w:rPr>
        <w:t>If someone has attempted suicide, call 999 and stay with them until the ambulance arrives.</w:t>
      </w:r>
    </w:p>
    <w:p w14:paraId="61A897BF" w14:textId="02CD1DA4" w:rsidR="163BB0AA" w:rsidRDefault="163BB0AA" w:rsidP="163BB0AA">
      <w:pPr>
        <w:spacing w:after="0" w:line="240" w:lineRule="auto"/>
        <w:rPr>
          <w:rFonts w:ascii="Verdana" w:hAnsi="Verdana" w:cs="Arial"/>
          <w:sz w:val="26"/>
          <w:szCs w:val="26"/>
        </w:rPr>
      </w:pPr>
    </w:p>
    <w:p w14:paraId="34229223" w14:textId="77777777"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If you're worried that someone is at immediate risk of taking their own life, you should do the following if you feel able:</w:t>
      </w:r>
    </w:p>
    <w:p w14:paraId="2D4D1A17" w14:textId="5E9D5D33" w:rsidR="00F56751" w:rsidRPr="00BF5B0A" w:rsidRDefault="00F56751" w:rsidP="00F56751">
      <w:pPr>
        <w:numPr>
          <w:ilvl w:val="0"/>
          <w:numId w:val="27"/>
        </w:numPr>
        <w:spacing w:after="0" w:line="240" w:lineRule="auto"/>
        <w:rPr>
          <w:rFonts w:ascii="Verdana" w:hAnsi="Verdana" w:cs="Arial"/>
          <w:sz w:val="26"/>
          <w:szCs w:val="26"/>
        </w:rPr>
      </w:pPr>
      <w:r w:rsidRPr="00BF5B0A">
        <w:rPr>
          <w:rFonts w:ascii="Verdana" w:hAnsi="Verdana" w:cs="Arial"/>
          <w:sz w:val="26"/>
          <w:szCs w:val="26"/>
        </w:rPr>
        <w:t>remove anything the person could use to harm themselves</w:t>
      </w:r>
    </w:p>
    <w:p w14:paraId="01EEA1E0" w14:textId="77777777" w:rsidR="00F56751" w:rsidRPr="00BF5B0A" w:rsidRDefault="00F56751" w:rsidP="00F56751">
      <w:pPr>
        <w:numPr>
          <w:ilvl w:val="0"/>
          <w:numId w:val="27"/>
        </w:numPr>
        <w:spacing w:after="0" w:line="240" w:lineRule="auto"/>
        <w:rPr>
          <w:rFonts w:ascii="Verdana" w:hAnsi="Verdana" w:cs="Arial"/>
          <w:sz w:val="26"/>
          <w:szCs w:val="26"/>
        </w:rPr>
      </w:pPr>
      <w:r w:rsidRPr="00BF5B0A">
        <w:rPr>
          <w:rFonts w:ascii="Verdana" w:hAnsi="Verdana" w:cs="Arial"/>
          <w:sz w:val="26"/>
          <w:szCs w:val="26"/>
        </w:rPr>
        <w:t>stay with them</w:t>
      </w:r>
    </w:p>
    <w:p w14:paraId="2A087177" w14:textId="6C3532EE" w:rsidR="00F56751" w:rsidRPr="00BF5B0A" w:rsidRDefault="00F56751" w:rsidP="00B94789">
      <w:pPr>
        <w:numPr>
          <w:ilvl w:val="0"/>
          <w:numId w:val="27"/>
        </w:numPr>
        <w:spacing w:after="0" w:line="240" w:lineRule="auto"/>
        <w:rPr>
          <w:rFonts w:ascii="Verdana" w:hAnsi="Verdana" w:cs="Arial"/>
          <w:sz w:val="26"/>
          <w:szCs w:val="26"/>
        </w:rPr>
      </w:pPr>
      <w:r w:rsidRPr="00BF5B0A">
        <w:rPr>
          <w:rFonts w:ascii="Verdana" w:hAnsi="Verdana" w:cs="Arial"/>
          <w:sz w:val="26"/>
          <w:szCs w:val="26"/>
        </w:rPr>
        <w:t>get emergency help.</w:t>
      </w:r>
    </w:p>
    <w:p w14:paraId="20F5ACF0" w14:textId="77777777" w:rsidR="00F56751" w:rsidRPr="00CA0FC2" w:rsidRDefault="00F56751" w:rsidP="00F56751">
      <w:pPr>
        <w:spacing w:after="0" w:line="240" w:lineRule="auto"/>
        <w:ind w:left="360"/>
        <w:rPr>
          <w:rFonts w:ascii="Verdana" w:hAnsi="Verdana" w:cs="Arial"/>
          <w:sz w:val="28"/>
          <w:szCs w:val="28"/>
        </w:rPr>
      </w:pPr>
    </w:p>
    <w:p w14:paraId="3D8C9237" w14:textId="3E578B26" w:rsidR="00F56751" w:rsidRPr="00BF5B0A" w:rsidRDefault="00F56751" w:rsidP="163BB0AA">
      <w:pPr>
        <w:spacing w:after="0" w:line="240" w:lineRule="auto"/>
        <w:rPr>
          <w:rFonts w:ascii="Verdana" w:hAnsi="Verdana" w:cs="Arial"/>
          <w:sz w:val="26"/>
          <w:szCs w:val="26"/>
          <w:lang w:val="en-US"/>
        </w:rPr>
      </w:pPr>
      <w:r w:rsidRPr="00CA0FC2">
        <w:rPr>
          <w:rFonts w:ascii="Verdana" w:hAnsi="Verdana" w:cs="Arial"/>
          <w:b/>
          <w:noProof/>
          <w:color w:val="07906E"/>
          <w:sz w:val="32"/>
          <w:szCs w:val="32"/>
        </w:rPr>
        <w:drawing>
          <wp:anchor distT="0" distB="0" distL="114300" distR="114300" simplePos="0" relativeHeight="251658240" behindDoc="1" locked="0" layoutInCell="1" allowOverlap="1" wp14:anchorId="7E9C3E87" wp14:editId="4B17C478">
            <wp:simplePos x="0" y="0"/>
            <wp:positionH relativeFrom="column">
              <wp:posOffset>4076700</wp:posOffset>
            </wp:positionH>
            <wp:positionV relativeFrom="paragraph">
              <wp:posOffset>8255</wp:posOffset>
            </wp:positionV>
            <wp:extent cx="2316480" cy="664210"/>
            <wp:effectExtent l="0" t="0" r="7620" b="2540"/>
            <wp:wrapTight wrapText="bothSides">
              <wp:wrapPolygon edited="0">
                <wp:start x="0" y="0"/>
                <wp:lineTo x="0" y="21063"/>
                <wp:lineTo x="21493" y="21063"/>
                <wp:lineTo x="21493"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0" cy="664210"/>
                    </a:xfrm>
                    <a:prstGeom prst="rect">
                      <a:avLst/>
                    </a:prstGeom>
                    <a:noFill/>
                  </pic:spPr>
                </pic:pic>
              </a:graphicData>
            </a:graphic>
          </wp:anchor>
        </w:drawing>
      </w:r>
      <w:r w:rsidRPr="6CD17C63">
        <w:rPr>
          <w:rFonts w:ascii="Verdana" w:hAnsi="Verdana" w:cs="Arial"/>
          <w:b/>
          <w:bCs/>
          <w:color w:val="07906E"/>
          <w:sz w:val="32"/>
          <w:szCs w:val="32"/>
        </w:rPr>
        <w:t>York Crisis Team</w:t>
      </w:r>
      <w:r w:rsidR="00542204" w:rsidRPr="6CD17C63">
        <w:rPr>
          <w:rFonts w:ascii="Verdana" w:hAnsi="Verdana" w:cs="Arial"/>
          <w:b/>
          <w:bCs/>
          <w:color w:val="07906E"/>
          <w:sz w:val="32"/>
          <w:szCs w:val="32"/>
        </w:rPr>
        <w:t>:</w:t>
      </w:r>
      <w:r w:rsidRPr="6CD17C63">
        <w:rPr>
          <w:rFonts w:ascii="Verdana" w:hAnsi="Verdana" w:cs="Arial"/>
          <w:b/>
          <w:bCs/>
          <w:color w:val="07906E"/>
          <w:sz w:val="32"/>
          <w:szCs w:val="32"/>
        </w:rPr>
        <w:t xml:space="preserve"> </w:t>
      </w:r>
      <w:r w:rsidR="685F1C0E" w:rsidRPr="6CD17C63">
        <w:rPr>
          <w:rFonts w:ascii="Verdana" w:hAnsi="Verdana" w:cs="Arial"/>
          <w:b/>
          <w:bCs/>
          <w:color w:val="07906E"/>
          <w:sz w:val="32"/>
          <w:szCs w:val="32"/>
        </w:rPr>
        <w:t>Call NHS 111 and select the mental health option</w:t>
      </w:r>
      <w:r w:rsidR="168A86C8" w:rsidRPr="6CD17C63">
        <w:rPr>
          <w:rFonts w:ascii="Verdana" w:hAnsi="Verdana" w:cs="Arial"/>
          <w:b/>
          <w:bCs/>
          <w:color w:val="07906E"/>
          <w:sz w:val="32"/>
          <w:szCs w:val="32"/>
        </w:rPr>
        <w:t xml:space="preserve">     </w:t>
      </w:r>
      <w:proofErr w:type="gramStart"/>
      <w:r w:rsidR="168A86C8" w:rsidRPr="6CD17C63">
        <w:rPr>
          <w:rFonts w:ascii="Verdana" w:hAnsi="Verdana" w:cs="Arial"/>
          <w:b/>
          <w:bCs/>
          <w:color w:val="07906E"/>
          <w:sz w:val="32"/>
          <w:szCs w:val="32"/>
        </w:rPr>
        <w:t xml:space="preserve">   </w:t>
      </w:r>
      <w:r w:rsidRPr="163BB0AA">
        <w:rPr>
          <w:rFonts w:ascii="Verdana" w:hAnsi="Verdana" w:cs="Arial"/>
          <w:sz w:val="26"/>
          <w:szCs w:val="26"/>
          <w:lang w:val="en-US"/>
        </w:rPr>
        <w:t>(</w:t>
      </w:r>
      <w:proofErr w:type="gramEnd"/>
      <w:r w:rsidRPr="163BB0AA">
        <w:rPr>
          <w:rFonts w:ascii="Verdana" w:hAnsi="Verdana" w:cs="Arial"/>
          <w:sz w:val="26"/>
          <w:szCs w:val="26"/>
          <w:lang w:val="en-US"/>
        </w:rPr>
        <w:t>24 hours a day, 7 days a week)</w:t>
      </w:r>
    </w:p>
    <w:p w14:paraId="4E675D50" w14:textId="6174A61B" w:rsidR="163BB0AA" w:rsidRDefault="163BB0AA" w:rsidP="163BB0AA">
      <w:pPr>
        <w:spacing w:after="0" w:line="240" w:lineRule="auto"/>
        <w:rPr>
          <w:rFonts w:ascii="Verdana" w:hAnsi="Verdana" w:cs="Arial"/>
          <w:sz w:val="26"/>
          <w:szCs w:val="26"/>
          <w:lang w:val="en-US"/>
        </w:rPr>
      </w:pPr>
    </w:p>
    <w:p w14:paraId="4A7CF318" w14:textId="08FD5B71" w:rsidR="00F56751" w:rsidRPr="00BF5B0A" w:rsidRDefault="00CA0FC2" w:rsidP="00F56751">
      <w:pPr>
        <w:spacing w:after="0" w:line="240" w:lineRule="auto"/>
        <w:rPr>
          <w:rFonts w:ascii="Verdana" w:hAnsi="Verdana" w:cs="Arial"/>
          <w:sz w:val="26"/>
          <w:szCs w:val="26"/>
        </w:rPr>
      </w:pPr>
      <w:r w:rsidRPr="163BB0AA">
        <w:rPr>
          <w:rFonts w:ascii="Verdana" w:hAnsi="Verdana" w:cs="Arial"/>
          <w:sz w:val="26"/>
          <w:szCs w:val="26"/>
          <w:lang w:val="en-US"/>
        </w:rPr>
        <w:t xml:space="preserve">Provides </w:t>
      </w:r>
      <w:r w:rsidR="00F56751" w:rsidRPr="163BB0AA">
        <w:rPr>
          <w:rFonts w:ascii="Verdana" w:hAnsi="Verdana" w:cs="Arial"/>
          <w:sz w:val="26"/>
          <w:szCs w:val="26"/>
          <w:lang w:val="en-US"/>
        </w:rPr>
        <w:t xml:space="preserve">specialist assessment for people aged 16 and over who need urgent mental health care. This assessment helps to understand and agree what your current needs are and how </w:t>
      </w:r>
      <w:r w:rsidR="00542204" w:rsidRPr="163BB0AA">
        <w:rPr>
          <w:rFonts w:ascii="Verdana" w:hAnsi="Verdana" w:cs="Arial"/>
          <w:sz w:val="26"/>
          <w:szCs w:val="26"/>
          <w:lang w:val="en-US"/>
        </w:rPr>
        <w:t>they</w:t>
      </w:r>
      <w:r w:rsidR="00F56751" w:rsidRPr="163BB0AA">
        <w:rPr>
          <w:rFonts w:ascii="Verdana" w:hAnsi="Verdana" w:cs="Arial"/>
          <w:sz w:val="26"/>
          <w:szCs w:val="26"/>
          <w:lang w:val="en-US"/>
        </w:rPr>
        <w:t xml:space="preserve"> may be able to support you. This includes mental and physical health needs and well as any social care needs. </w:t>
      </w:r>
      <w:r w:rsidR="00542204" w:rsidRPr="163BB0AA">
        <w:rPr>
          <w:rFonts w:ascii="Verdana" w:hAnsi="Verdana" w:cs="Arial"/>
          <w:sz w:val="26"/>
          <w:szCs w:val="26"/>
        </w:rPr>
        <w:t>Family</w:t>
      </w:r>
      <w:r w:rsidR="00F56751" w:rsidRPr="163BB0AA">
        <w:rPr>
          <w:rFonts w:ascii="Verdana" w:hAnsi="Verdana" w:cs="Arial"/>
          <w:sz w:val="26"/>
          <w:szCs w:val="26"/>
        </w:rPr>
        <w:t xml:space="preserve"> members </w:t>
      </w:r>
      <w:r w:rsidRPr="163BB0AA">
        <w:rPr>
          <w:rFonts w:ascii="Verdana" w:hAnsi="Verdana" w:cs="Arial"/>
          <w:sz w:val="26"/>
          <w:szCs w:val="26"/>
        </w:rPr>
        <w:t xml:space="preserve">can </w:t>
      </w:r>
      <w:r w:rsidR="00F56751" w:rsidRPr="163BB0AA">
        <w:rPr>
          <w:rFonts w:ascii="Verdana" w:hAnsi="Verdana" w:cs="Arial"/>
          <w:sz w:val="26"/>
          <w:szCs w:val="26"/>
        </w:rPr>
        <w:t>play an important role in supporting wellbeing and can be involved in assessments</w:t>
      </w:r>
      <w:r w:rsidRPr="163BB0AA">
        <w:rPr>
          <w:rFonts w:ascii="Verdana" w:hAnsi="Verdana" w:cs="Arial"/>
          <w:sz w:val="26"/>
          <w:szCs w:val="26"/>
        </w:rPr>
        <w:t>.</w:t>
      </w:r>
    </w:p>
    <w:p w14:paraId="6B9F62C7" w14:textId="3A0DEEFA" w:rsidR="163BB0AA" w:rsidRDefault="163BB0AA" w:rsidP="163BB0AA">
      <w:pPr>
        <w:spacing w:after="0" w:line="240" w:lineRule="auto"/>
        <w:rPr>
          <w:rFonts w:ascii="Verdana" w:hAnsi="Verdana" w:cs="Arial"/>
          <w:sz w:val="26"/>
          <w:szCs w:val="26"/>
        </w:rPr>
      </w:pPr>
    </w:p>
    <w:p w14:paraId="1B46FE6E" w14:textId="55227555" w:rsidR="08A1F9F0" w:rsidRDefault="08A1F9F0" w:rsidP="6CD17C63">
      <w:pPr>
        <w:spacing w:after="0" w:line="240" w:lineRule="auto"/>
        <w:rPr>
          <w:rFonts w:ascii="Verdana" w:hAnsi="Verdana" w:cs="Arial"/>
          <w:sz w:val="26"/>
          <w:szCs w:val="26"/>
        </w:rPr>
      </w:pPr>
      <w:r w:rsidRPr="6CD17C63">
        <w:rPr>
          <w:rFonts w:ascii="Verdana" w:hAnsi="Verdana" w:cs="Arial"/>
          <w:sz w:val="26"/>
          <w:szCs w:val="26"/>
        </w:rPr>
        <w:t>For more info see</w:t>
      </w:r>
    </w:p>
    <w:p w14:paraId="068CF61E" w14:textId="498C9FE5" w:rsidR="505D5810" w:rsidRDefault="505D5810" w:rsidP="6CD17C63">
      <w:pPr>
        <w:spacing w:after="0" w:line="240" w:lineRule="auto"/>
      </w:pPr>
      <w:hyperlink r:id="rId12">
        <w:r w:rsidRPr="6CD17C63">
          <w:rPr>
            <w:rStyle w:val="Hyperlink"/>
            <w:rFonts w:ascii="Verdana" w:eastAsia="Verdana" w:hAnsi="Verdana" w:cs="Verdana"/>
            <w:sz w:val="26"/>
            <w:szCs w:val="26"/>
          </w:rPr>
          <w:t>https://www.tewv.nhs.uk/services/crisis-advice/</w:t>
        </w:r>
      </w:hyperlink>
    </w:p>
    <w:p w14:paraId="67F426DB" w14:textId="77777777" w:rsidR="00F56751" w:rsidRPr="00CA0FC2" w:rsidRDefault="00F56751" w:rsidP="00F56751">
      <w:pPr>
        <w:spacing w:after="0" w:line="240" w:lineRule="auto"/>
        <w:rPr>
          <w:rFonts w:ascii="Verdana" w:hAnsi="Verdana" w:cs="Arial"/>
          <w:b/>
          <w:color w:val="07906E"/>
          <w:sz w:val="32"/>
          <w:szCs w:val="32"/>
        </w:rPr>
      </w:pPr>
    </w:p>
    <w:p w14:paraId="7B9B66CD" w14:textId="765144A2" w:rsidR="00F56751" w:rsidRPr="00CA0FC2" w:rsidRDefault="00F56751" w:rsidP="163BB0AA">
      <w:pPr>
        <w:spacing w:after="0" w:line="240" w:lineRule="auto"/>
        <w:rPr>
          <w:rFonts w:ascii="Verdana" w:hAnsi="Verdana" w:cs="Arial"/>
          <w:b/>
          <w:bCs/>
          <w:color w:val="07906E"/>
          <w:sz w:val="32"/>
          <w:szCs w:val="32"/>
        </w:rPr>
      </w:pPr>
      <w:r w:rsidRPr="163BB0AA">
        <w:rPr>
          <w:rFonts w:ascii="Verdana" w:hAnsi="Verdana" w:cs="Arial"/>
          <w:b/>
          <w:bCs/>
          <w:color w:val="07906E"/>
          <w:sz w:val="32"/>
          <w:szCs w:val="32"/>
        </w:rPr>
        <w:t>The Haven @30 Clarence Street</w:t>
      </w:r>
      <w:r w:rsidR="00CA0FC2" w:rsidRPr="163BB0AA">
        <w:rPr>
          <w:rFonts w:ascii="Verdana" w:hAnsi="Verdana" w:cs="Arial"/>
          <w:b/>
          <w:bCs/>
          <w:color w:val="07906E"/>
          <w:sz w:val="32"/>
          <w:szCs w:val="32"/>
        </w:rPr>
        <w:t>:</w:t>
      </w:r>
      <w:r w:rsidRPr="163BB0AA">
        <w:rPr>
          <w:rFonts w:ascii="Verdana" w:hAnsi="Verdana" w:cs="Arial"/>
          <w:b/>
          <w:bCs/>
          <w:color w:val="07906E"/>
          <w:sz w:val="32"/>
          <w:szCs w:val="32"/>
        </w:rPr>
        <w:t xml:space="preserve"> 07483 141 310</w:t>
      </w:r>
      <w:r w:rsidRPr="00CA0FC2">
        <w:rPr>
          <w:rFonts w:ascii="Verdana" w:hAnsi="Verdana" w:cs="Arial"/>
          <w:color w:val="333333"/>
          <w:sz w:val="27"/>
          <w:szCs w:val="27"/>
          <w:shd w:val="clear" w:color="auto" w:fill="FFFFFF"/>
        </w:rPr>
        <w:t xml:space="preserve"> </w:t>
      </w:r>
    </w:p>
    <w:p w14:paraId="13C3B66B" w14:textId="358085E7" w:rsidR="00F56751" w:rsidRPr="00BF5B0A" w:rsidRDefault="00CA0FC2" w:rsidP="00F56751">
      <w:pPr>
        <w:spacing w:after="0" w:line="240" w:lineRule="auto"/>
        <w:rPr>
          <w:rFonts w:ascii="Verdana" w:hAnsi="Verdana" w:cs="Arial"/>
          <w:sz w:val="26"/>
          <w:szCs w:val="26"/>
        </w:rPr>
      </w:pPr>
      <w:r w:rsidRPr="00BF5B0A">
        <w:rPr>
          <w:rFonts w:ascii="Verdana" w:hAnsi="Verdana" w:cs="Arial"/>
          <w:b/>
          <w:noProof/>
          <w:color w:val="07906E"/>
          <w:sz w:val="26"/>
          <w:szCs w:val="26"/>
        </w:rPr>
        <w:drawing>
          <wp:anchor distT="0" distB="0" distL="114300" distR="114300" simplePos="0" relativeHeight="251658241" behindDoc="1" locked="0" layoutInCell="1" allowOverlap="1" wp14:anchorId="69D8FA25" wp14:editId="315B4217">
            <wp:simplePos x="0" y="0"/>
            <wp:positionH relativeFrom="margin">
              <wp:posOffset>5118735</wp:posOffset>
            </wp:positionH>
            <wp:positionV relativeFrom="paragraph">
              <wp:posOffset>79582</wp:posOffset>
            </wp:positionV>
            <wp:extent cx="1527175" cy="667385"/>
            <wp:effectExtent l="0" t="0" r="0" b="0"/>
            <wp:wrapTight wrapText="bothSides">
              <wp:wrapPolygon edited="0">
                <wp:start x="0" y="0"/>
                <wp:lineTo x="0" y="20963"/>
                <wp:lineTo x="21286" y="20963"/>
                <wp:lineTo x="21286" y="0"/>
                <wp:lineTo x="0" y="0"/>
              </wp:wrapPolygon>
            </wp:wrapTight>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7175" cy="667385"/>
                    </a:xfrm>
                    <a:prstGeom prst="rect">
                      <a:avLst/>
                    </a:prstGeom>
                    <a:noFill/>
                  </pic:spPr>
                </pic:pic>
              </a:graphicData>
            </a:graphic>
            <wp14:sizeRelH relativeFrom="margin">
              <wp14:pctWidth>0</wp14:pctWidth>
            </wp14:sizeRelH>
            <wp14:sizeRelV relativeFrom="margin">
              <wp14:pctHeight>0</wp14:pctHeight>
            </wp14:sizeRelV>
          </wp:anchor>
        </w:drawing>
      </w:r>
      <w:r w:rsidR="00F56751" w:rsidRPr="00BF5B0A">
        <w:rPr>
          <w:rFonts w:ascii="Verdana" w:hAnsi="Verdana" w:cs="Arial"/>
          <w:sz w:val="26"/>
          <w:szCs w:val="26"/>
          <w:lang w:val="en-US"/>
        </w:rPr>
        <w:t>(Mon</w:t>
      </w:r>
      <w:r w:rsidRPr="00BF5B0A">
        <w:rPr>
          <w:rFonts w:ascii="Verdana" w:hAnsi="Verdana" w:cs="Arial"/>
          <w:sz w:val="26"/>
          <w:szCs w:val="26"/>
          <w:lang w:val="en-US"/>
        </w:rPr>
        <w:t xml:space="preserve"> to </w:t>
      </w:r>
      <w:r w:rsidR="00F56751" w:rsidRPr="00BF5B0A">
        <w:rPr>
          <w:rFonts w:ascii="Verdana" w:hAnsi="Verdana" w:cs="Arial"/>
          <w:sz w:val="26"/>
          <w:szCs w:val="26"/>
          <w:lang w:val="en-US"/>
        </w:rPr>
        <w:t>Fri 6</w:t>
      </w:r>
      <w:r w:rsidRPr="00BF5B0A">
        <w:rPr>
          <w:rFonts w:ascii="Verdana" w:hAnsi="Verdana" w:cs="Arial"/>
          <w:sz w:val="26"/>
          <w:szCs w:val="26"/>
          <w:lang w:val="en-US"/>
        </w:rPr>
        <w:t xml:space="preserve"> to </w:t>
      </w:r>
      <w:r w:rsidR="00F56751" w:rsidRPr="00BF5B0A">
        <w:rPr>
          <w:rFonts w:ascii="Verdana" w:hAnsi="Verdana" w:cs="Arial"/>
          <w:sz w:val="26"/>
          <w:szCs w:val="26"/>
          <w:lang w:val="en-US"/>
        </w:rPr>
        <w:t>10pm, Weekends 2</w:t>
      </w:r>
      <w:r w:rsidRPr="00BF5B0A">
        <w:rPr>
          <w:rFonts w:ascii="Verdana" w:hAnsi="Verdana" w:cs="Arial"/>
          <w:sz w:val="26"/>
          <w:szCs w:val="26"/>
          <w:lang w:val="en-US"/>
        </w:rPr>
        <w:t xml:space="preserve"> to </w:t>
      </w:r>
      <w:r w:rsidR="00F56751" w:rsidRPr="00BF5B0A">
        <w:rPr>
          <w:rFonts w:ascii="Verdana" w:hAnsi="Verdana" w:cs="Arial"/>
          <w:sz w:val="26"/>
          <w:szCs w:val="26"/>
          <w:lang w:val="en-US"/>
        </w:rPr>
        <w:t>10pm)</w:t>
      </w:r>
      <w:r w:rsidR="00F56751" w:rsidRPr="00BF5B0A">
        <w:rPr>
          <w:rFonts w:ascii="Verdana" w:hAnsi="Verdana" w:cs="Arial"/>
          <w:sz w:val="26"/>
          <w:szCs w:val="26"/>
        </w:rPr>
        <w:t xml:space="preserve"> </w:t>
      </w:r>
    </w:p>
    <w:p w14:paraId="5639E8BB"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rPr>
        <w:t>30 Clarence Street, York, YO31 7DE.</w:t>
      </w:r>
    </w:p>
    <w:p w14:paraId="19AB1CC3" w14:textId="79DC0F72"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The Haven offers a welcoming, safe, comfortable, </w:t>
      </w:r>
      <w:r w:rsidR="00CA0FC2" w:rsidRPr="00BF5B0A">
        <w:rPr>
          <w:rFonts w:ascii="Verdana" w:hAnsi="Verdana" w:cs="Arial"/>
          <w:sz w:val="26"/>
          <w:szCs w:val="26"/>
        </w:rPr>
        <w:t>non-judgmental,</w:t>
      </w:r>
      <w:r w:rsidRPr="00BF5B0A">
        <w:rPr>
          <w:rFonts w:ascii="Verdana" w:hAnsi="Verdana" w:cs="Arial"/>
          <w:sz w:val="26"/>
          <w:szCs w:val="26"/>
        </w:rPr>
        <w:t xml:space="preserve"> and non-clinical environment. The Haven</w:t>
      </w:r>
      <w:r w:rsidR="00BF5B0A">
        <w:rPr>
          <w:rFonts w:ascii="Verdana" w:hAnsi="Verdana" w:cs="Arial"/>
          <w:sz w:val="26"/>
          <w:szCs w:val="26"/>
        </w:rPr>
        <w:t xml:space="preserve"> </w:t>
      </w:r>
      <w:r w:rsidRPr="00BF5B0A">
        <w:rPr>
          <w:rFonts w:ascii="Verdana" w:hAnsi="Verdana" w:cs="Arial"/>
          <w:sz w:val="26"/>
          <w:szCs w:val="26"/>
        </w:rPr>
        <w:t>provide</w:t>
      </w:r>
      <w:r w:rsidR="00BF5B0A">
        <w:rPr>
          <w:rFonts w:ascii="Verdana" w:hAnsi="Verdana" w:cs="Arial"/>
          <w:sz w:val="26"/>
          <w:szCs w:val="26"/>
        </w:rPr>
        <w:t>s</w:t>
      </w:r>
      <w:r w:rsidRPr="00BF5B0A">
        <w:rPr>
          <w:rFonts w:ascii="Verdana" w:hAnsi="Verdana" w:cs="Arial"/>
          <w:sz w:val="26"/>
          <w:szCs w:val="26"/>
        </w:rPr>
        <w:t xml:space="preserve"> information and emotional support if you are in crisis or feel you are heading towards </w:t>
      </w:r>
      <w:proofErr w:type="gramStart"/>
      <w:r w:rsidRPr="00BF5B0A">
        <w:rPr>
          <w:rFonts w:ascii="Verdana" w:hAnsi="Verdana" w:cs="Arial"/>
          <w:sz w:val="26"/>
          <w:szCs w:val="26"/>
        </w:rPr>
        <w:t>a crisis situation</w:t>
      </w:r>
      <w:proofErr w:type="gramEnd"/>
      <w:r w:rsidRPr="00BF5B0A">
        <w:rPr>
          <w:rFonts w:ascii="Verdana" w:hAnsi="Verdana" w:cs="Arial"/>
          <w:sz w:val="26"/>
          <w:szCs w:val="26"/>
        </w:rPr>
        <w:t xml:space="preserve">. </w:t>
      </w:r>
      <w:r w:rsidR="00CA0FC2" w:rsidRPr="00BF5B0A">
        <w:rPr>
          <w:rFonts w:ascii="Verdana" w:hAnsi="Verdana" w:cs="Arial"/>
          <w:sz w:val="26"/>
          <w:szCs w:val="26"/>
        </w:rPr>
        <w:t>Drop in for</w:t>
      </w:r>
      <w:r w:rsidRPr="00BF5B0A">
        <w:rPr>
          <w:rFonts w:ascii="Verdana" w:hAnsi="Verdana" w:cs="Arial"/>
          <w:sz w:val="26"/>
          <w:szCs w:val="26"/>
        </w:rPr>
        <w:t xml:space="preserve"> a chat, or </w:t>
      </w:r>
      <w:r w:rsidR="00CA0FC2" w:rsidRPr="00BF5B0A">
        <w:rPr>
          <w:rFonts w:ascii="Verdana" w:hAnsi="Verdana" w:cs="Arial"/>
          <w:sz w:val="26"/>
          <w:szCs w:val="26"/>
        </w:rPr>
        <w:t>to</w:t>
      </w:r>
      <w:r w:rsidRPr="00BF5B0A">
        <w:rPr>
          <w:rFonts w:ascii="Verdana" w:hAnsi="Verdana" w:cs="Arial"/>
          <w:sz w:val="26"/>
          <w:szCs w:val="26"/>
        </w:rPr>
        <w:t xml:space="preserve"> access one-to-one emotional support from trained mental health professionals</w:t>
      </w:r>
      <w:r w:rsidR="00BF5B0A">
        <w:rPr>
          <w:rFonts w:ascii="Verdana" w:hAnsi="Verdana" w:cs="Arial"/>
          <w:sz w:val="26"/>
          <w:szCs w:val="26"/>
        </w:rPr>
        <w:t xml:space="preserve">. </w:t>
      </w:r>
      <w:r w:rsidRPr="00BF5B0A">
        <w:rPr>
          <w:rFonts w:ascii="Verdana" w:hAnsi="Verdana" w:cs="Arial"/>
          <w:sz w:val="26"/>
          <w:szCs w:val="26"/>
        </w:rPr>
        <w:t xml:space="preserve">People using The Haven have access to a 24-hour telephone emotional support line staffed by trained counsellors. </w:t>
      </w:r>
    </w:p>
    <w:p w14:paraId="44AEC898" w14:textId="77777777" w:rsidR="00F56751" w:rsidRPr="00CA0FC2" w:rsidRDefault="00F56751" w:rsidP="00F56751">
      <w:pPr>
        <w:spacing w:after="0" w:line="240" w:lineRule="auto"/>
        <w:rPr>
          <w:rFonts w:ascii="Verdana" w:hAnsi="Verdana" w:cs="Arial"/>
          <w:b/>
          <w:color w:val="106741"/>
          <w:sz w:val="32"/>
          <w:szCs w:val="32"/>
        </w:rPr>
      </w:pPr>
    </w:p>
    <w:p w14:paraId="00523F06" w14:textId="1C9C048F" w:rsidR="00F56751" w:rsidRPr="00BF5B0A" w:rsidRDefault="00F56751" w:rsidP="00F56751">
      <w:pPr>
        <w:spacing w:after="0" w:line="240" w:lineRule="auto"/>
        <w:rPr>
          <w:rFonts w:ascii="Verdana" w:hAnsi="Verdana" w:cs="Arial"/>
          <w:b/>
          <w:color w:val="000000" w:themeColor="text1"/>
          <w:sz w:val="32"/>
          <w:szCs w:val="32"/>
        </w:rPr>
      </w:pPr>
      <w:r w:rsidRPr="00BF5B0A">
        <w:rPr>
          <w:rFonts w:ascii="Verdana" w:hAnsi="Verdana" w:cs="Arial"/>
          <w:b/>
          <w:color w:val="000000" w:themeColor="text1"/>
          <w:sz w:val="32"/>
          <w:szCs w:val="32"/>
        </w:rPr>
        <w:t>Helplines</w:t>
      </w:r>
    </w:p>
    <w:p w14:paraId="7912CE17" w14:textId="77777777" w:rsidR="00CA0FC2" w:rsidRPr="00CA0FC2" w:rsidRDefault="00CA0FC2" w:rsidP="00F56751">
      <w:pPr>
        <w:spacing w:after="0" w:line="240" w:lineRule="auto"/>
        <w:rPr>
          <w:rFonts w:ascii="Verdana" w:hAnsi="Verdana" w:cs="Arial"/>
          <w:b/>
          <w:color w:val="07906E"/>
          <w:sz w:val="32"/>
          <w:szCs w:val="32"/>
        </w:rPr>
      </w:pPr>
    </w:p>
    <w:p w14:paraId="6E486773" w14:textId="53AEEB3F" w:rsidR="00F56751" w:rsidRPr="00BF5B0A" w:rsidRDefault="00F56751" w:rsidP="00F56751">
      <w:pPr>
        <w:spacing w:after="0" w:line="240" w:lineRule="auto"/>
        <w:rPr>
          <w:rFonts w:ascii="Verdana" w:hAnsi="Verdana" w:cs="Arial"/>
          <w:sz w:val="26"/>
          <w:szCs w:val="26"/>
        </w:rPr>
      </w:pPr>
      <w:r w:rsidRPr="00CA0FC2">
        <w:rPr>
          <w:rFonts w:ascii="Verdana" w:hAnsi="Verdana" w:cs="Arial"/>
          <w:b/>
          <w:color w:val="07906E"/>
          <w:sz w:val="28"/>
          <w:szCs w:val="28"/>
        </w:rPr>
        <w:t>Samaritans</w:t>
      </w:r>
      <w:r w:rsidR="00CA0FC2">
        <w:rPr>
          <w:rFonts w:ascii="Verdana" w:hAnsi="Verdana" w:cs="Arial"/>
          <w:b/>
          <w:color w:val="07906E"/>
          <w:sz w:val="28"/>
          <w:szCs w:val="28"/>
        </w:rPr>
        <w:t>:</w:t>
      </w:r>
      <w:r w:rsidRPr="00CA0FC2">
        <w:rPr>
          <w:rFonts w:ascii="Verdana" w:hAnsi="Verdana" w:cs="Arial"/>
          <w:b/>
          <w:color w:val="07906E"/>
          <w:sz w:val="28"/>
          <w:szCs w:val="28"/>
        </w:rPr>
        <w:t xml:space="preserve"> Call 116 123</w:t>
      </w:r>
      <w:r w:rsidRPr="00CA0FC2">
        <w:rPr>
          <w:rFonts w:ascii="Verdana" w:hAnsi="Verdana" w:cs="Arial"/>
          <w:color w:val="07906E"/>
          <w:sz w:val="28"/>
          <w:szCs w:val="28"/>
        </w:rPr>
        <w:t xml:space="preserve"> </w:t>
      </w:r>
      <w:r w:rsidRPr="00BF5B0A">
        <w:rPr>
          <w:rFonts w:ascii="Verdana" w:hAnsi="Verdana" w:cs="Arial"/>
          <w:sz w:val="26"/>
          <w:szCs w:val="26"/>
        </w:rPr>
        <w:t xml:space="preserve">(24hrs a day, 7 days a week) </w:t>
      </w:r>
      <w:r w:rsidR="002A49B4" w:rsidRPr="00BF5B0A">
        <w:rPr>
          <w:rFonts w:ascii="Verdana" w:hAnsi="Verdana" w:cs="Arial"/>
          <w:sz w:val="26"/>
          <w:szCs w:val="26"/>
        </w:rPr>
        <w:t xml:space="preserve">For </w:t>
      </w:r>
      <w:r w:rsidRPr="00BF5B0A">
        <w:rPr>
          <w:rFonts w:ascii="Verdana" w:hAnsi="Verdana" w:cs="Arial"/>
          <w:sz w:val="26"/>
          <w:szCs w:val="26"/>
        </w:rPr>
        <w:t>all ages.</w:t>
      </w:r>
    </w:p>
    <w:p w14:paraId="6AB58F4D" w14:textId="65A8BA36"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The Samaritans can listen to you and help you talk through your concerns, worries and troubles. They will focus on your thoughts and </w:t>
      </w:r>
      <w:r w:rsidR="00CA0FC2" w:rsidRPr="00BF5B0A">
        <w:rPr>
          <w:rFonts w:ascii="Verdana" w:hAnsi="Verdana" w:cs="Arial"/>
          <w:sz w:val="26"/>
          <w:szCs w:val="26"/>
        </w:rPr>
        <w:t>feelings and</w:t>
      </w:r>
      <w:r w:rsidRPr="00BF5B0A">
        <w:rPr>
          <w:rFonts w:ascii="Verdana" w:hAnsi="Verdana" w:cs="Arial"/>
          <w:sz w:val="26"/>
          <w:szCs w:val="26"/>
        </w:rPr>
        <w:t xml:space="preserve"> may ask questions to help you explore how you feel. </w:t>
      </w:r>
      <w:hyperlink r:id="rId14" w:history="1">
        <w:r w:rsidRPr="00BF5B0A">
          <w:rPr>
            <w:rStyle w:val="Hyperlink"/>
            <w:rFonts w:ascii="Verdana" w:hAnsi="Verdana" w:cs="Arial"/>
            <w:sz w:val="26"/>
            <w:szCs w:val="26"/>
          </w:rPr>
          <w:t>www.samaritans.org</w:t>
        </w:r>
      </w:hyperlink>
      <w:r w:rsidRPr="00BF5B0A">
        <w:rPr>
          <w:rFonts w:ascii="Verdana" w:hAnsi="Verdana" w:cs="Arial"/>
          <w:sz w:val="26"/>
          <w:szCs w:val="26"/>
        </w:rPr>
        <w:t xml:space="preserve"> </w:t>
      </w:r>
    </w:p>
    <w:p w14:paraId="5247742F" w14:textId="77777777" w:rsidR="00F56751" w:rsidRPr="00CA0FC2" w:rsidRDefault="00F56751" w:rsidP="00F56751">
      <w:pPr>
        <w:spacing w:after="0" w:line="240" w:lineRule="auto"/>
        <w:rPr>
          <w:rFonts w:ascii="Verdana" w:hAnsi="Verdana" w:cs="Arial"/>
          <w:b/>
          <w:color w:val="106741"/>
          <w:sz w:val="28"/>
          <w:szCs w:val="28"/>
        </w:rPr>
      </w:pPr>
    </w:p>
    <w:p w14:paraId="1A41088B" w14:textId="4448704F" w:rsidR="00F56751" w:rsidRPr="00BF5B0A" w:rsidRDefault="00F56751" w:rsidP="00F56751">
      <w:pPr>
        <w:spacing w:after="0" w:line="240" w:lineRule="auto"/>
        <w:rPr>
          <w:rFonts w:ascii="Verdana" w:hAnsi="Verdana" w:cs="Arial"/>
          <w:sz w:val="26"/>
          <w:szCs w:val="26"/>
        </w:rPr>
      </w:pPr>
      <w:r w:rsidRPr="00CA0FC2">
        <w:rPr>
          <w:rFonts w:ascii="Verdana" w:hAnsi="Verdana" w:cs="Arial"/>
          <w:b/>
          <w:color w:val="07906E"/>
          <w:sz w:val="28"/>
          <w:szCs w:val="28"/>
        </w:rPr>
        <w:t xml:space="preserve">Papyrus </w:t>
      </w:r>
      <w:proofErr w:type="spellStart"/>
      <w:r w:rsidRPr="00CA0FC2">
        <w:rPr>
          <w:rFonts w:ascii="Verdana" w:hAnsi="Verdana" w:cs="Arial"/>
          <w:b/>
          <w:color w:val="07906E"/>
          <w:sz w:val="28"/>
          <w:szCs w:val="28"/>
        </w:rPr>
        <w:t>Hopeline</w:t>
      </w:r>
      <w:proofErr w:type="spellEnd"/>
      <w:r w:rsidR="00CA0FC2">
        <w:rPr>
          <w:rFonts w:ascii="Verdana" w:hAnsi="Verdana" w:cs="Arial"/>
          <w:b/>
          <w:color w:val="07906E"/>
          <w:sz w:val="28"/>
          <w:szCs w:val="28"/>
        </w:rPr>
        <w:t>:</w:t>
      </w:r>
      <w:r w:rsidRPr="00CA0FC2">
        <w:rPr>
          <w:rFonts w:ascii="Verdana" w:hAnsi="Verdana" w:cs="Arial"/>
          <w:b/>
          <w:color w:val="07906E"/>
          <w:sz w:val="28"/>
          <w:szCs w:val="28"/>
        </w:rPr>
        <w:t xml:space="preserve"> 0800 068 4141</w:t>
      </w:r>
      <w:r w:rsidRPr="00CA0FC2">
        <w:rPr>
          <w:rFonts w:ascii="Verdana" w:hAnsi="Verdana" w:cs="Arial"/>
          <w:sz w:val="28"/>
          <w:szCs w:val="28"/>
        </w:rPr>
        <w:t xml:space="preserve"> </w:t>
      </w:r>
      <w:r w:rsidRPr="00BF5B0A">
        <w:rPr>
          <w:rFonts w:ascii="Verdana" w:hAnsi="Verdana" w:cs="Arial"/>
          <w:sz w:val="26"/>
          <w:szCs w:val="26"/>
        </w:rPr>
        <w:t>(9am</w:t>
      </w:r>
      <w:r w:rsidR="00CA0FC2" w:rsidRPr="00BF5B0A">
        <w:rPr>
          <w:rFonts w:ascii="Verdana" w:hAnsi="Verdana" w:cs="Arial"/>
          <w:sz w:val="26"/>
          <w:szCs w:val="26"/>
        </w:rPr>
        <w:t xml:space="preserve"> to</w:t>
      </w:r>
      <w:r w:rsidRPr="00BF5B0A">
        <w:rPr>
          <w:rFonts w:ascii="Verdana" w:hAnsi="Verdana" w:cs="Arial"/>
          <w:sz w:val="26"/>
          <w:szCs w:val="26"/>
        </w:rPr>
        <w:t xml:space="preserve"> midnight, everyday including weekends and bank holidays)</w:t>
      </w:r>
      <w:r w:rsidR="002A49B4" w:rsidRPr="00BF5B0A">
        <w:rPr>
          <w:rFonts w:ascii="Verdana" w:hAnsi="Verdana" w:cs="Arial"/>
          <w:sz w:val="26"/>
          <w:szCs w:val="26"/>
        </w:rPr>
        <w:t xml:space="preserve"> For c</w:t>
      </w:r>
      <w:r w:rsidRPr="00BF5B0A">
        <w:rPr>
          <w:rFonts w:ascii="Verdana" w:hAnsi="Verdana" w:cs="Arial"/>
          <w:sz w:val="26"/>
          <w:szCs w:val="26"/>
        </w:rPr>
        <w:t>hildren and young people up to age 35</w:t>
      </w:r>
      <w:r w:rsidR="002A49B4" w:rsidRPr="00BF5B0A">
        <w:rPr>
          <w:rFonts w:ascii="Verdana" w:hAnsi="Verdana" w:cs="Arial"/>
          <w:sz w:val="26"/>
          <w:szCs w:val="26"/>
        </w:rPr>
        <w:t>.</w:t>
      </w:r>
    </w:p>
    <w:p w14:paraId="4BF16B53" w14:textId="43CA12F5" w:rsidR="00F56751" w:rsidRPr="00BF5B0A" w:rsidRDefault="00F56751" w:rsidP="00F56751">
      <w:pPr>
        <w:spacing w:after="0" w:line="240" w:lineRule="auto"/>
        <w:rPr>
          <w:rFonts w:ascii="Verdana" w:hAnsi="Verdana" w:cs="Arial"/>
          <w:sz w:val="26"/>
          <w:szCs w:val="26"/>
        </w:rPr>
      </w:pPr>
      <w:proofErr w:type="spellStart"/>
      <w:r w:rsidRPr="00BF5B0A">
        <w:rPr>
          <w:rFonts w:ascii="Verdana" w:hAnsi="Verdana" w:cs="Arial"/>
          <w:sz w:val="26"/>
          <w:szCs w:val="26"/>
        </w:rPr>
        <w:t>Hopeline</w:t>
      </w:r>
      <w:proofErr w:type="spellEnd"/>
      <w:r w:rsidRPr="00BF5B0A">
        <w:rPr>
          <w:rFonts w:ascii="Verdana" w:hAnsi="Verdana" w:cs="Arial"/>
          <w:sz w:val="26"/>
          <w:szCs w:val="26"/>
        </w:rPr>
        <w:t xml:space="preserve"> advisors provide a safe space to talk through anything happening in life that may be impacting on your ability, or anyone else’s ability, to keep safe. Available </w:t>
      </w:r>
      <w:r w:rsidR="002A49B4" w:rsidRPr="00BF5B0A">
        <w:rPr>
          <w:rFonts w:ascii="Verdana" w:hAnsi="Verdana" w:cs="Arial"/>
          <w:sz w:val="26"/>
          <w:szCs w:val="26"/>
        </w:rPr>
        <w:t>to those</w:t>
      </w:r>
      <w:r w:rsidRPr="00BF5B0A">
        <w:rPr>
          <w:rFonts w:ascii="Verdana" w:hAnsi="Verdana" w:cs="Arial"/>
          <w:sz w:val="26"/>
          <w:szCs w:val="26"/>
        </w:rPr>
        <w:t xml:space="preserve"> experiencing thoughts of suicide or for anyone concerned that a young person could be thinking of suicide. </w:t>
      </w:r>
      <w:hyperlink r:id="rId15" w:history="1">
        <w:r w:rsidR="002A49B4" w:rsidRPr="00BF5B0A">
          <w:rPr>
            <w:rStyle w:val="Hyperlink"/>
            <w:rFonts w:ascii="Verdana" w:hAnsi="Verdana" w:cs="Arial"/>
            <w:sz w:val="26"/>
            <w:szCs w:val="26"/>
          </w:rPr>
          <w:t>http://www.papyrus-uk.org/</w:t>
        </w:r>
      </w:hyperlink>
      <w:r w:rsidRPr="00BF5B0A">
        <w:rPr>
          <w:rFonts w:ascii="Verdana" w:hAnsi="Verdana" w:cs="Arial"/>
          <w:sz w:val="26"/>
          <w:szCs w:val="26"/>
        </w:rPr>
        <w:t xml:space="preserve"> </w:t>
      </w:r>
    </w:p>
    <w:p w14:paraId="07AF3D27" w14:textId="77777777" w:rsidR="00F56751" w:rsidRPr="00CA0FC2" w:rsidRDefault="00F56751" w:rsidP="00F56751">
      <w:pPr>
        <w:spacing w:after="0" w:line="240" w:lineRule="auto"/>
        <w:rPr>
          <w:rFonts w:ascii="Verdana" w:hAnsi="Verdana" w:cs="Arial"/>
          <w:b/>
          <w:color w:val="106741"/>
          <w:sz w:val="28"/>
          <w:szCs w:val="28"/>
        </w:rPr>
      </w:pPr>
    </w:p>
    <w:p w14:paraId="68C9A728" w14:textId="7883A141" w:rsidR="00F56751" w:rsidRPr="00BF5B0A" w:rsidRDefault="00F56751" w:rsidP="00F56751">
      <w:pPr>
        <w:spacing w:after="0" w:line="240" w:lineRule="auto"/>
        <w:rPr>
          <w:rFonts w:ascii="Verdana" w:hAnsi="Verdana" w:cs="Arial"/>
          <w:sz w:val="26"/>
          <w:szCs w:val="26"/>
        </w:rPr>
      </w:pPr>
      <w:r w:rsidRPr="00CA0FC2">
        <w:rPr>
          <w:rFonts w:ascii="Verdana" w:hAnsi="Verdana" w:cs="Arial"/>
          <w:b/>
          <w:color w:val="07906E"/>
          <w:sz w:val="28"/>
          <w:szCs w:val="28"/>
        </w:rPr>
        <w:t>CALM</w:t>
      </w:r>
      <w:r w:rsidR="002A49B4">
        <w:rPr>
          <w:rFonts w:ascii="Verdana" w:hAnsi="Verdana" w:cs="Arial"/>
          <w:b/>
          <w:color w:val="07906E"/>
          <w:sz w:val="28"/>
          <w:szCs w:val="28"/>
        </w:rPr>
        <w:t xml:space="preserve">: </w:t>
      </w:r>
      <w:r w:rsidRPr="00CA0FC2">
        <w:rPr>
          <w:rFonts w:ascii="Verdana" w:hAnsi="Verdana" w:cs="Arial"/>
          <w:b/>
          <w:color w:val="07906E"/>
          <w:sz w:val="28"/>
          <w:szCs w:val="28"/>
        </w:rPr>
        <w:t>0800 585858</w:t>
      </w:r>
      <w:r w:rsidRPr="00CA0FC2">
        <w:rPr>
          <w:rFonts w:ascii="Verdana" w:hAnsi="Verdana" w:cs="Arial"/>
          <w:b/>
          <w:sz w:val="28"/>
          <w:szCs w:val="28"/>
        </w:rPr>
        <w:t xml:space="preserve"> </w:t>
      </w:r>
      <w:r w:rsidRPr="00BF5B0A">
        <w:rPr>
          <w:rFonts w:ascii="Verdana" w:hAnsi="Verdana" w:cs="Arial"/>
          <w:sz w:val="26"/>
          <w:szCs w:val="26"/>
        </w:rPr>
        <w:t>(5pm</w:t>
      </w:r>
      <w:r w:rsidR="002A49B4" w:rsidRPr="00BF5B0A">
        <w:rPr>
          <w:rFonts w:ascii="Verdana" w:hAnsi="Verdana" w:cs="Arial"/>
          <w:sz w:val="26"/>
          <w:szCs w:val="26"/>
        </w:rPr>
        <w:t xml:space="preserve"> to </w:t>
      </w:r>
      <w:r w:rsidRPr="00BF5B0A">
        <w:rPr>
          <w:rFonts w:ascii="Verdana" w:hAnsi="Verdana" w:cs="Arial"/>
          <w:sz w:val="26"/>
          <w:szCs w:val="26"/>
        </w:rPr>
        <w:t xml:space="preserve">midnight, everyday) </w:t>
      </w:r>
      <w:r w:rsidR="002A49B4" w:rsidRPr="00BF5B0A">
        <w:rPr>
          <w:rFonts w:ascii="Verdana" w:hAnsi="Verdana" w:cs="Arial"/>
          <w:sz w:val="26"/>
          <w:szCs w:val="26"/>
        </w:rPr>
        <w:t xml:space="preserve">For </w:t>
      </w:r>
      <w:r w:rsidRPr="00BF5B0A">
        <w:rPr>
          <w:rFonts w:ascii="Verdana" w:hAnsi="Verdana" w:cs="Arial"/>
          <w:sz w:val="26"/>
          <w:szCs w:val="26"/>
        </w:rPr>
        <w:t>all ages</w:t>
      </w:r>
      <w:r w:rsidR="002A49B4" w:rsidRPr="00BF5B0A">
        <w:rPr>
          <w:rFonts w:ascii="Verdana" w:hAnsi="Verdana" w:cs="Arial"/>
          <w:sz w:val="26"/>
          <w:szCs w:val="26"/>
        </w:rPr>
        <w:t>.</w:t>
      </w:r>
    </w:p>
    <w:p w14:paraId="1B1E86E5" w14:textId="32BFDFDE"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Whatever challenges you’re facing, CALM listen, talk and plan together so you can begin to look to the future. There’s no judgment, no pressure, just free confidential service to help. </w:t>
      </w:r>
      <w:hyperlink r:id="rId16" w:history="1">
        <w:r w:rsidRPr="00BF5B0A">
          <w:rPr>
            <w:rStyle w:val="Hyperlink"/>
            <w:rFonts w:ascii="Verdana" w:hAnsi="Verdana" w:cs="Arial"/>
            <w:sz w:val="26"/>
            <w:szCs w:val="26"/>
          </w:rPr>
          <w:t>www.thecalmzone.net</w:t>
        </w:r>
      </w:hyperlink>
      <w:r w:rsidRPr="00BF5B0A">
        <w:rPr>
          <w:rFonts w:ascii="Verdana" w:hAnsi="Verdana" w:cs="Arial"/>
          <w:sz w:val="26"/>
          <w:szCs w:val="26"/>
        </w:rPr>
        <w:t xml:space="preserve"> </w:t>
      </w:r>
    </w:p>
    <w:p w14:paraId="7D29BF1A" w14:textId="77777777" w:rsidR="00F56751" w:rsidRPr="00CA0FC2" w:rsidRDefault="00F56751" w:rsidP="00F56751">
      <w:pPr>
        <w:spacing w:after="0" w:line="240" w:lineRule="auto"/>
        <w:rPr>
          <w:rFonts w:ascii="Verdana" w:hAnsi="Verdana" w:cs="Arial"/>
          <w:b/>
          <w:color w:val="106741"/>
          <w:sz w:val="28"/>
          <w:szCs w:val="28"/>
        </w:rPr>
      </w:pPr>
    </w:p>
    <w:p w14:paraId="45954653" w14:textId="73D3787D" w:rsidR="00F56751" w:rsidRPr="00BF5B0A" w:rsidRDefault="00F56751" w:rsidP="00F56751">
      <w:pPr>
        <w:spacing w:after="0" w:line="240" w:lineRule="auto"/>
        <w:rPr>
          <w:rFonts w:ascii="Verdana" w:hAnsi="Verdana" w:cs="Arial"/>
          <w:sz w:val="26"/>
          <w:szCs w:val="26"/>
        </w:rPr>
      </w:pPr>
      <w:r w:rsidRPr="00CA0FC2">
        <w:rPr>
          <w:rFonts w:ascii="Verdana" w:hAnsi="Verdana" w:cs="Arial"/>
          <w:b/>
          <w:color w:val="07906E"/>
          <w:sz w:val="28"/>
          <w:szCs w:val="28"/>
        </w:rPr>
        <w:t>Silver Line</w:t>
      </w:r>
      <w:r w:rsidR="002A49B4">
        <w:rPr>
          <w:rFonts w:ascii="Verdana" w:hAnsi="Verdana" w:cs="Arial"/>
          <w:b/>
          <w:color w:val="07906E"/>
          <w:sz w:val="28"/>
          <w:szCs w:val="28"/>
        </w:rPr>
        <w:t xml:space="preserve">: </w:t>
      </w:r>
      <w:r w:rsidRPr="00CA0FC2">
        <w:rPr>
          <w:rFonts w:ascii="Verdana" w:hAnsi="Verdana" w:cs="Arial"/>
          <w:b/>
          <w:color w:val="07906E"/>
          <w:sz w:val="28"/>
          <w:szCs w:val="28"/>
        </w:rPr>
        <w:t>0800 470 8090</w:t>
      </w:r>
      <w:r w:rsidRPr="00CA0FC2">
        <w:rPr>
          <w:rFonts w:ascii="Verdana" w:hAnsi="Verdana" w:cs="Arial"/>
          <w:b/>
          <w:color w:val="106741"/>
          <w:sz w:val="28"/>
          <w:szCs w:val="28"/>
        </w:rPr>
        <w:t xml:space="preserve"> </w:t>
      </w:r>
      <w:r w:rsidRPr="00BF5B0A">
        <w:rPr>
          <w:rFonts w:ascii="Verdana" w:hAnsi="Verdana" w:cs="Arial"/>
          <w:bCs/>
          <w:color w:val="000000" w:themeColor="text1"/>
          <w:sz w:val="26"/>
          <w:szCs w:val="26"/>
        </w:rPr>
        <w:t>(</w:t>
      </w:r>
      <w:r w:rsidRPr="00BF5B0A">
        <w:rPr>
          <w:rFonts w:ascii="Verdana" w:hAnsi="Verdana" w:cs="Arial"/>
          <w:sz w:val="26"/>
          <w:szCs w:val="26"/>
        </w:rPr>
        <w:t xml:space="preserve">24hrs a day, every day) </w:t>
      </w:r>
      <w:r w:rsidR="002A49B4" w:rsidRPr="00BF5B0A">
        <w:rPr>
          <w:rFonts w:ascii="Verdana" w:hAnsi="Verdana" w:cs="Arial"/>
          <w:sz w:val="26"/>
          <w:szCs w:val="26"/>
        </w:rPr>
        <w:t xml:space="preserve">For </w:t>
      </w:r>
      <w:r w:rsidRPr="00BF5B0A">
        <w:rPr>
          <w:rFonts w:ascii="Verdana" w:hAnsi="Verdana" w:cs="Arial"/>
          <w:sz w:val="26"/>
          <w:szCs w:val="26"/>
        </w:rPr>
        <w:t>older people</w:t>
      </w:r>
      <w:r w:rsidR="002A49B4" w:rsidRPr="00BF5B0A">
        <w:rPr>
          <w:rFonts w:ascii="Verdana" w:hAnsi="Verdana" w:cs="Arial"/>
          <w:sz w:val="26"/>
          <w:szCs w:val="26"/>
        </w:rPr>
        <w:t>.</w:t>
      </w:r>
      <w:r w:rsidRPr="00BF5B0A">
        <w:rPr>
          <w:rFonts w:ascii="Verdana" w:hAnsi="Verdana" w:cs="Arial"/>
          <w:sz w:val="26"/>
          <w:szCs w:val="26"/>
        </w:rPr>
        <w:t xml:space="preserve"> </w:t>
      </w:r>
    </w:p>
    <w:p w14:paraId="0AB7BDFD" w14:textId="77777777"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The only confidential, free helpline for older people across the UK open every day and night of the year. Specially trained helpline team can offer conversation and friendship; provide information and advice; link to local groups and services; refer people to receive regular friendship calls; and protect and support older people who are suffering abuse and neglect. </w:t>
      </w:r>
      <w:hyperlink r:id="rId17" w:history="1">
        <w:r w:rsidRPr="00BF5B0A">
          <w:rPr>
            <w:rStyle w:val="Hyperlink"/>
            <w:rFonts w:ascii="Verdana" w:hAnsi="Verdana" w:cs="Arial"/>
            <w:sz w:val="26"/>
            <w:szCs w:val="26"/>
          </w:rPr>
          <w:t>www.thesilverline.org.uk</w:t>
        </w:r>
      </w:hyperlink>
    </w:p>
    <w:p w14:paraId="46005299" w14:textId="77777777" w:rsidR="00F56751" w:rsidRPr="00CA0FC2" w:rsidRDefault="00F56751" w:rsidP="00F56751">
      <w:pPr>
        <w:spacing w:after="0" w:line="240" w:lineRule="auto"/>
        <w:rPr>
          <w:rFonts w:ascii="Verdana" w:hAnsi="Verdana" w:cs="Arial"/>
          <w:b/>
          <w:color w:val="106741"/>
          <w:sz w:val="28"/>
          <w:szCs w:val="28"/>
        </w:rPr>
      </w:pPr>
    </w:p>
    <w:p w14:paraId="156DA08F" w14:textId="49A6A547" w:rsidR="00F56751" w:rsidRPr="00BF5B0A" w:rsidRDefault="00F56751" w:rsidP="00F56751">
      <w:pPr>
        <w:spacing w:after="0" w:line="240" w:lineRule="auto"/>
        <w:rPr>
          <w:rFonts w:ascii="Verdana" w:hAnsi="Verdana" w:cs="Arial"/>
          <w:sz w:val="26"/>
          <w:szCs w:val="26"/>
        </w:rPr>
      </w:pPr>
      <w:r w:rsidRPr="00CA0FC2">
        <w:rPr>
          <w:rFonts w:ascii="Verdana" w:hAnsi="Verdana" w:cs="Arial"/>
          <w:b/>
          <w:color w:val="07906E"/>
          <w:sz w:val="28"/>
          <w:szCs w:val="28"/>
        </w:rPr>
        <w:t xml:space="preserve">SHOUT </w:t>
      </w:r>
      <w:proofErr w:type="spellStart"/>
      <w:r w:rsidRPr="00CA0FC2">
        <w:rPr>
          <w:rFonts w:ascii="Verdana" w:hAnsi="Verdana" w:cs="Arial"/>
          <w:b/>
          <w:color w:val="07906E"/>
          <w:sz w:val="28"/>
          <w:szCs w:val="28"/>
        </w:rPr>
        <w:t>textline</w:t>
      </w:r>
      <w:proofErr w:type="spellEnd"/>
      <w:r w:rsidR="002A49B4">
        <w:rPr>
          <w:rFonts w:ascii="Verdana" w:hAnsi="Verdana" w:cs="Arial"/>
          <w:b/>
          <w:color w:val="07906E"/>
          <w:sz w:val="28"/>
          <w:szCs w:val="28"/>
        </w:rPr>
        <w:t xml:space="preserve">: </w:t>
      </w:r>
      <w:r w:rsidRPr="00CA0FC2">
        <w:rPr>
          <w:rFonts w:ascii="Verdana" w:hAnsi="Verdana" w:cs="Arial"/>
          <w:b/>
          <w:color w:val="07906E"/>
          <w:sz w:val="28"/>
          <w:szCs w:val="28"/>
        </w:rPr>
        <w:t>text ‘SHOUT’ to 85258</w:t>
      </w:r>
      <w:r w:rsidRPr="00CA0FC2">
        <w:rPr>
          <w:rFonts w:ascii="Verdana" w:hAnsi="Verdana" w:cs="Arial"/>
          <w:b/>
          <w:sz w:val="28"/>
          <w:szCs w:val="28"/>
        </w:rPr>
        <w:t xml:space="preserve"> </w:t>
      </w:r>
      <w:r w:rsidRPr="00BF5B0A">
        <w:rPr>
          <w:rFonts w:ascii="Verdana" w:hAnsi="Verdana" w:cs="Arial"/>
          <w:sz w:val="26"/>
          <w:szCs w:val="26"/>
        </w:rPr>
        <w:t xml:space="preserve">(24hrs a day, every day) </w:t>
      </w:r>
    </w:p>
    <w:p w14:paraId="29B553C9" w14:textId="77777777"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Trained volunteers are there to listen and support you to get to a calmer and safe place. Shout is a free, confidential, anonymous service. </w:t>
      </w:r>
      <w:hyperlink r:id="rId18" w:history="1">
        <w:r w:rsidRPr="00BF5B0A">
          <w:rPr>
            <w:rStyle w:val="Hyperlink"/>
            <w:rFonts w:ascii="Verdana" w:hAnsi="Verdana" w:cs="Arial"/>
            <w:sz w:val="26"/>
            <w:szCs w:val="26"/>
          </w:rPr>
          <w:t>www.giveusashout.org</w:t>
        </w:r>
      </w:hyperlink>
      <w:r w:rsidRPr="00BF5B0A">
        <w:rPr>
          <w:rFonts w:ascii="Verdana" w:hAnsi="Verdana" w:cs="Arial"/>
          <w:sz w:val="26"/>
          <w:szCs w:val="26"/>
        </w:rPr>
        <w:t xml:space="preserve"> </w:t>
      </w:r>
    </w:p>
    <w:p w14:paraId="006B67AD" w14:textId="77777777" w:rsidR="002A49B4" w:rsidRDefault="002A49B4" w:rsidP="00F56751">
      <w:pPr>
        <w:spacing w:after="0" w:line="240" w:lineRule="auto"/>
        <w:rPr>
          <w:rFonts w:ascii="Verdana" w:hAnsi="Verdana" w:cs="Arial"/>
          <w:b/>
          <w:color w:val="07906E"/>
          <w:sz w:val="32"/>
          <w:szCs w:val="32"/>
        </w:rPr>
      </w:pPr>
    </w:p>
    <w:p w14:paraId="6128BBAB" w14:textId="025E8D9D" w:rsidR="00F56751" w:rsidRPr="00BF5B0A" w:rsidRDefault="00F56751" w:rsidP="00F56751">
      <w:pPr>
        <w:spacing w:after="0" w:line="240" w:lineRule="auto"/>
        <w:rPr>
          <w:rFonts w:ascii="Verdana" w:hAnsi="Verdana" w:cs="Arial"/>
          <w:b/>
          <w:color w:val="000000" w:themeColor="text1"/>
          <w:sz w:val="32"/>
          <w:szCs w:val="32"/>
        </w:rPr>
      </w:pPr>
      <w:r w:rsidRPr="00BF5B0A">
        <w:rPr>
          <w:rFonts w:ascii="Verdana" w:hAnsi="Verdana" w:cs="Arial"/>
          <w:b/>
          <w:color w:val="000000" w:themeColor="text1"/>
          <w:sz w:val="32"/>
          <w:szCs w:val="32"/>
        </w:rPr>
        <w:t>Apps</w:t>
      </w:r>
    </w:p>
    <w:p w14:paraId="768B8E78" w14:textId="77777777" w:rsidR="002A49B4" w:rsidRPr="002A49B4" w:rsidRDefault="002A49B4" w:rsidP="00F56751">
      <w:pPr>
        <w:spacing w:after="0" w:line="240" w:lineRule="auto"/>
        <w:rPr>
          <w:rFonts w:ascii="Verdana" w:hAnsi="Verdana" w:cs="Arial"/>
          <w:b/>
          <w:color w:val="07906E"/>
          <w:sz w:val="24"/>
          <w:szCs w:val="24"/>
        </w:rPr>
      </w:pPr>
    </w:p>
    <w:p w14:paraId="72B46C67" w14:textId="77777777" w:rsidR="00F56751" w:rsidRPr="00BF5B0A" w:rsidRDefault="00F56751" w:rsidP="00F56751">
      <w:pPr>
        <w:spacing w:after="0" w:line="240" w:lineRule="auto"/>
        <w:rPr>
          <w:rFonts w:ascii="Verdana" w:hAnsi="Verdana" w:cs="Arial"/>
          <w:b/>
          <w:sz w:val="26"/>
          <w:szCs w:val="26"/>
          <w:lang w:val="en-US"/>
        </w:rPr>
      </w:pPr>
      <w:r w:rsidRPr="00CA0FC2">
        <w:rPr>
          <w:rFonts w:ascii="Verdana" w:hAnsi="Verdana" w:cs="Arial"/>
          <w:b/>
          <w:color w:val="07906E"/>
          <w:sz w:val="28"/>
          <w:szCs w:val="28"/>
        </w:rPr>
        <w:t>Hub of Hope</w:t>
      </w:r>
      <w:r w:rsidRPr="00CA0FC2">
        <w:rPr>
          <w:rFonts w:ascii="Verdana" w:hAnsi="Verdana" w:cs="Arial"/>
          <w:b/>
          <w:sz w:val="28"/>
          <w:szCs w:val="28"/>
          <w:lang w:val="en-US"/>
        </w:rPr>
        <w:t xml:space="preserve"> </w:t>
      </w:r>
      <w:hyperlink r:id="rId19" w:history="1">
        <w:r w:rsidRPr="00BF5B0A">
          <w:rPr>
            <w:rStyle w:val="Hyperlink"/>
            <w:rFonts w:ascii="Verdana" w:hAnsi="Verdana" w:cs="Arial"/>
            <w:sz w:val="26"/>
            <w:szCs w:val="26"/>
            <w:lang w:val="en-US"/>
          </w:rPr>
          <w:t>www.hubofhope.co.uk</w:t>
        </w:r>
      </w:hyperlink>
    </w:p>
    <w:p w14:paraId="0EAFB118"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A mental health database of support in your area. </w:t>
      </w:r>
    </w:p>
    <w:p w14:paraId="05299AFF" w14:textId="77777777" w:rsidR="00F56751" w:rsidRPr="00CA0FC2" w:rsidRDefault="00F56751" w:rsidP="00F56751">
      <w:pPr>
        <w:spacing w:after="0" w:line="240" w:lineRule="auto"/>
        <w:rPr>
          <w:rFonts w:ascii="Verdana" w:hAnsi="Verdana" w:cs="Arial"/>
          <w:b/>
          <w:color w:val="106741"/>
          <w:sz w:val="28"/>
          <w:szCs w:val="28"/>
        </w:rPr>
      </w:pPr>
    </w:p>
    <w:p w14:paraId="282BE1BC" w14:textId="77777777" w:rsidR="00F56751" w:rsidRPr="00BF5B0A" w:rsidRDefault="00F56751" w:rsidP="00F56751">
      <w:pPr>
        <w:spacing w:after="0" w:line="240" w:lineRule="auto"/>
        <w:rPr>
          <w:rFonts w:ascii="Verdana" w:hAnsi="Verdana" w:cs="Arial"/>
          <w:sz w:val="26"/>
          <w:szCs w:val="26"/>
          <w:lang w:val="en-US"/>
        </w:rPr>
      </w:pPr>
      <w:r w:rsidRPr="00CA0FC2">
        <w:rPr>
          <w:rFonts w:ascii="Verdana" w:hAnsi="Verdana" w:cs="Arial"/>
          <w:b/>
          <w:color w:val="07906E"/>
          <w:sz w:val="28"/>
          <w:szCs w:val="28"/>
        </w:rPr>
        <w:t>Stay Alive</w:t>
      </w:r>
      <w:r w:rsidRPr="00CA0FC2">
        <w:rPr>
          <w:rFonts w:ascii="Verdana" w:hAnsi="Verdana" w:cs="Arial"/>
          <w:b/>
          <w:sz w:val="28"/>
          <w:szCs w:val="28"/>
          <w:lang w:val="en-US"/>
        </w:rPr>
        <w:t xml:space="preserve"> </w:t>
      </w:r>
      <w:hyperlink r:id="rId20" w:history="1">
        <w:r w:rsidRPr="00BF5B0A">
          <w:rPr>
            <w:rStyle w:val="Hyperlink"/>
            <w:rFonts w:ascii="Verdana" w:hAnsi="Verdana" w:cs="Arial"/>
            <w:sz w:val="26"/>
            <w:szCs w:val="26"/>
            <w:lang w:val="en-US"/>
          </w:rPr>
          <w:t>www.prevent-suicide.org.uk/find-help-now/stay-alive-app</w:t>
        </w:r>
      </w:hyperlink>
      <w:r w:rsidRPr="00BF5B0A">
        <w:rPr>
          <w:rFonts w:ascii="Verdana" w:hAnsi="Verdana" w:cs="Arial"/>
          <w:sz w:val="26"/>
          <w:szCs w:val="26"/>
          <w:lang w:val="en-US"/>
        </w:rPr>
        <w:t xml:space="preserve"> </w:t>
      </w:r>
    </w:p>
    <w:p w14:paraId="367FAC82"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The Stay Alive app is a pocket suicide prevention resource, packed full of useful information to help you stay safe. Can be used if you are </w:t>
      </w:r>
      <w:proofErr w:type="gramStart"/>
      <w:r w:rsidRPr="00BF5B0A">
        <w:rPr>
          <w:rFonts w:ascii="Verdana" w:hAnsi="Verdana" w:cs="Arial"/>
          <w:sz w:val="26"/>
          <w:szCs w:val="26"/>
          <w:lang w:val="en-US"/>
        </w:rPr>
        <w:t>having thoughts</w:t>
      </w:r>
      <w:proofErr w:type="gramEnd"/>
      <w:r w:rsidRPr="00BF5B0A">
        <w:rPr>
          <w:rFonts w:ascii="Verdana" w:hAnsi="Verdana" w:cs="Arial"/>
          <w:sz w:val="26"/>
          <w:szCs w:val="26"/>
          <w:lang w:val="en-US"/>
        </w:rPr>
        <w:t xml:space="preserve"> of suicide or if you are concerned about someone else who may be considering suicide. </w:t>
      </w:r>
    </w:p>
    <w:p w14:paraId="5B09CE71" w14:textId="77777777" w:rsidR="00F56751" w:rsidRPr="00CA0FC2" w:rsidRDefault="00F56751" w:rsidP="00F56751">
      <w:pPr>
        <w:spacing w:after="0" w:line="240" w:lineRule="auto"/>
        <w:rPr>
          <w:rFonts w:ascii="Verdana" w:hAnsi="Verdana" w:cs="Arial"/>
          <w:b/>
          <w:color w:val="106741"/>
          <w:sz w:val="28"/>
          <w:szCs w:val="28"/>
        </w:rPr>
      </w:pPr>
    </w:p>
    <w:p w14:paraId="2241AF60" w14:textId="77777777" w:rsidR="00F56751" w:rsidRPr="00BF5B0A" w:rsidRDefault="00F56751" w:rsidP="00F56751">
      <w:pPr>
        <w:spacing w:after="0" w:line="240" w:lineRule="auto"/>
        <w:rPr>
          <w:rFonts w:ascii="Verdana" w:hAnsi="Verdana" w:cs="Arial"/>
          <w:b/>
          <w:sz w:val="26"/>
          <w:szCs w:val="26"/>
          <w:lang w:val="en-US"/>
        </w:rPr>
      </w:pPr>
      <w:r w:rsidRPr="00CA0FC2">
        <w:rPr>
          <w:rFonts w:ascii="Verdana" w:hAnsi="Verdana" w:cs="Arial"/>
          <w:b/>
          <w:color w:val="07906E"/>
          <w:sz w:val="28"/>
          <w:szCs w:val="28"/>
        </w:rPr>
        <w:t xml:space="preserve">Calm </w:t>
      </w:r>
      <w:hyperlink r:id="rId21" w:history="1">
        <w:r w:rsidRPr="00BF5B0A">
          <w:rPr>
            <w:rStyle w:val="Hyperlink"/>
            <w:rFonts w:ascii="Verdana" w:hAnsi="Verdana" w:cs="Arial"/>
            <w:sz w:val="26"/>
            <w:szCs w:val="26"/>
            <w:lang w:val="en-US"/>
          </w:rPr>
          <w:t>www.calm.com</w:t>
        </w:r>
      </w:hyperlink>
    </w:p>
    <w:p w14:paraId="4CF1C60C"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lang w:val="en-US"/>
        </w:rPr>
        <w:lastRenderedPageBreak/>
        <w:t xml:space="preserve">Calm’s mission is to make the world healthier and happier. The app contains support for meditation and sleep, as well as music and masterclasses. </w:t>
      </w:r>
    </w:p>
    <w:p w14:paraId="7247A1D5" w14:textId="77777777" w:rsidR="00F56751" w:rsidRPr="00CA0FC2" w:rsidRDefault="00F56751" w:rsidP="00F56751">
      <w:pPr>
        <w:spacing w:after="0" w:line="240" w:lineRule="auto"/>
        <w:rPr>
          <w:rFonts w:ascii="Verdana" w:hAnsi="Verdana" w:cs="Arial"/>
          <w:b/>
          <w:color w:val="106741"/>
          <w:sz w:val="28"/>
          <w:szCs w:val="28"/>
        </w:rPr>
      </w:pPr>
    </w:p>
    <w:p w14:paraId="411862AA" w14:textId="77777777" w:rsidR="00F56751" w:rsidRPr="00BF5B0A" w:rsidRDefault="00F56751" w:rsidP="00F56751">
      <w:pPr>
        <w:spacing w:after="0" w:line="240" w:lineRule="auto"/>
        <w:rPr>
          <w:rFonts w:ascii="Verdana" w:hAnsi="Verdana" w:cs="Arial"/>
          <w:b/>
          <w:sz w:val="26"/>
          <w:szCs w:val="26"/>
          <w:lang w:val="en-US"/>
        </w:rPr>
      </w:pPr>
      <w:r w:rsidRPr="00CA0FC2">
        <w:rPr>
          <w:rFonts w:ascii="Verdana" w:hAnsi="Verdana" w:cs="Arial"/>
          <w:b/>
          <w:color w:val="07906E"/>
          <w:sz w:val="28"/>
          <w:szCs w:val="28"/>
        </w:rPr>
        <w:t xml:space="preserve">Headspace </w:t>
      </w:r>
      <w:hyperlink r:id="rId22" w:history="1">
        <w:r w:rsidRPr="00BF5B0A">
          <w:rPr>
            <w:rStyle w:val="Hyperlink"/>
            <w:rFonts w:ascii="Verdana" w:hAnsi="Verdana" w:cs="Arial"/>
            <w:sz w:val="26"/>
            <w:szCs w:val="26"/>
            <w:lang w:val="en-US"/>
          </w:rPr>
          <w:t>www.headspace.com</w:t>
        </w:r>
      </w:hyperlink>
      <w:r w:rsidRPr="00BF5B0A">
        <w:rPr>
          <w:rFonts w:ascii="Verdana" w:hAnsi="Verdana" w:cs="Arial"/>
          <w:sz w:val="26"/>
          <w:szCs w:val="26"/>
          <w:lang w:val="en-US"/>
        </w:rPr>
        <w:t xml:space="preserve"> </w:t>
      </w:r>
    </w:p>
    <w:p w14:paraId="5F8DD804"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Everyday mindfulness and meditation for stress, anxiety, sleep, focus, fitness and more. </w:t>
      </w:r>
    </w:p>
    <w:p w14:paraId="5FA4FD80" w14:textId="77777777" w:rsidR="00F56751" w:rsidRPr="00CA0FC2" w:rsidRDefault="00F56751" w:rsidP="00F56751">
      <w:pPr>
        <w:spacing w:after="0" w:line="240" w:lineRule="auto"/>
        <w:rPr>
          <w:rFonts w:ascii="Verdana" w:hAnsi="Verdana" w:cs="Arial"/>
          <w:sz w:val="28"/>
          <w:szCs w:val="28"/>
          <w:lang w:val="en-US"/>
        </w:rPr>
      </w:pPr>
    </w:p>
    <w:p w14:paraId="579DEE7E" w14:textId="2867B4AC" w:rsidR="00F56751" w:rsidRPr="00BF5B0A" w:rsidRDefault="00F56751" w:rsidP="00F56751">
      <w:pPr>
        <w:spacing w:after="0" w:line="240" w:lineRule="auto"/>
        <w:rPr>
          <w:rFonts w:ascii="Verdana" w:hAnsi="Verdana" w:cs="Arial"/>
          <w:b/>
          <w:color w:val="000000" w:themeColor="text1"/>
          <w:sz w:val="32"/>
          <w:szCs w:val="32"/>
        </w:rPr>
      </w:pPr>
      <w:r w:rsidRPr="00BF5B0A">
        <w:rPr>
          <w:rFonts w:ascii="Verdana" w:hAnsi="Verdana" w:cs="Arial"/>
          <w:b/>
          <w:color w:val="000000" w:themeColor="text1"/>
          <w:sz w:val="32"/>
          <w:szCs w:val="32"/>
        </w:rPr>
        <w:t>Resources</w:t>
      </w:r>
    </w:p>
    <w:p w14:paraId="2B476493" w14:textId="6CEA2415" w:rsidR="005F22C4" w:rsidRDefault="005F22C4" w:rsidP="00F56751">
      <w:pPr>
        <w:spacing w:after="0" w:line="240" w:lineRule="auto"/>
        <w:rPr>
          <w:rFonts w:ascii="Verdana" w:hAnsi="Verdana" w:cs="Arial"/>
          <w:b/>
          <w:color w:val="07906E"/>
          <w:sz w:val="32"/>
          <w:szCs w:val="32"/>
        </w:rPr>
      </w:pPr>
    </w:p>
    <w:p w14:paraId="5E1E5A93" w14:textId="77777777" w:rsidR="005F22C4" w:rsidRPr="00BF5B0A" w:rsidRDefault="005F22C4" w:rsidP="005F22C4">
      <w:pPr>
        <w:spacing w:after="0" w:line="240" w:lineRule="auto"/>
        <w:rPr>
          <w:rFonts w:ascii="Verdana" w:hAnsi="Verdana" w:cs="Arial"/>
          <w:b/>
          <w:sz w:val="26"/>
          <w:szCs w:val="26"/>
          <w:lang w:val="en-US"/>
        </w:rPr>
      </w:pPr>
      <w:proofErr w:type="spellStart"/>
      <w:r w:rsidRPr="00CA0FC2">
        <w:rPr>
          <w:rFonts w:ascii="Verdana" w:hAnsi="Verdana" w:cs="Arial"/>
          <w:b/>
          <w:color w:val="07906E"/>
          <w:sz w:val="28"/>
          <w:szCs w:val="28"/>
        </w:rPr>
        <w:t>Adfam</w:t>
      </w:r>
      <w:proofErr w:type="spellEnd"/>
      <w:r w:rsidRPr="00CA0FC2">
        <w:rPr>
          <w:rFonts w:ascii="Verdana" w:hAnsi="Verdana" w:cs="Arial"/>
          <w:b/>
          <w:sz w:val="28"/>
          <w:szCs w:val="28"/>
          <w:lang w:val="en-US"/>
        </w:rPr>
        <w:t xml:space="preserve"> </w:t>
      </w:r>
      <w:hyperlink r:id="rId23" w:history="1">
        <w:r w:rsidRPr="00BF5B0A">
          <w:rPr>
            <w:rStyle w:val="Hyperlink"/>
            <w:rFonts w:ascii="Verdana" w:hAnsi="Verdana" w:cs="Arial"/>
            <w:b/>
            <w:sz w:val="26"/>
            <w:szCs w:val="26"/>
            <w:lang w:val="en-US"/>
          </w:rPr>
          <w:t>www.adfam.org.uk</w:t>
        </w:r>
      </w:hyperlink>
    </w:p>
    <w:p w14:paraId="4D85A7EC" w14:textId="77777777" w:rsidR="005F22C4" w:rsidRPr="00BF5B0A" w:rsidRDefault="005F22C4" w:rsidP="005F22C4">
      <w:pPr>
        <w:spacing w:after="0" w:line="240" w:lineRule="auto"/>
        <w:rPr>
          <w:rFonts w:ascii="Verdana" w:hAnsi="Verdana" w:cs="Arial"/>
          <w:sz w:val="26"/>
          <w:szCs w:val="26"/>
          <w:lang w:val="en-US"/>
        </w:rPr>
      </w:pPr>
      <w:proofErr w:type="spellStart"/>
      <w:r w:rsidRPr="00BF5B0A">
        <w:rPr>
          <w:rFonts w:ascii="Verdana" w:hAnsi="Verdana" w:cs="Arial"/>
          <w:sz w:val="26"/>
          <w:szCs w:val="26"/>
          <w:lang w:val="en-US"/>
        </w:rPr>
        <w:t>Adfam</w:t>
      </w:r>
      <w:proofErr w:type="spellEnd"/>
      <w:r w:rsidRPr="00BF5B0A">
        <w:rPr>
          <w:rFonts w:ascii="Verdana" w:hAnsi="Verdana" w:cs="Arial"/>
          <w:sz w:val="26"/>
          <w:szCs w:val="26"/>
          <w:lang w:val="en-US"/>
        </w:rPr>
        <w:t xml:space="preserve"> is a national charity tackling the effects of alcohol, drug use or gambling on family members and friends. </w:t>
      </w:r>
    </w:p>
    <w:p w14:paraId="1B87DF81" w14:textId="77777777" w:rsidR="005F22C4" w:rsidRPr="00CA0FC2" w:rsidRDefault="005F22C4" w:rsidP="005F22C4">
      <w:pPr>
        <w:spacing w:after="0" w:line="240" w:lineRule="auto"/>
        <w:rPr>
          <w:rFonts w:ascii="Verdana" w:hAnsi="Verdana" w:cs="Arial"/>
          <w:b/>
          <w:color w:val="106741"/>
          <w:sz w:val="28"/>
          <w:szCs w:val="28"/>
        </w:rPr>
      </w:pPr>
    </w:p>
    <w:p w14:paraId="46961860" w14:textId="77777777" w:rsidR="005F22C4" w:rsidRPr="00BF5B0A" w:rsidRDefault="005F22C4" w:rsidP="005F22C4">
      <w:pPr>
        <w:spacing w:after="0" w:line="240" w:lineRule="auto"/>
        <w:rPr>
          <w:rFonts w:ascii="Verdana" w:hAnsi="Verdana" w:cs="Arial"/>
          <w:b/>
          <w:sz w:val="26"/>
          <w:szCs w:val="26"/>
          <w:lang w:val="en-US"/>
        </w:rPr>
      </w:pPr>
      <w:r w:rsidRPr="00CA0FC2">
        <w:rPr>
          <w:rFonts w:ascii="Verdana" w:hAnsi="Verdana" w:cs="Arial"/>
          <w:b/>
          <w:color w:val="07906E"/>
          <w:sz w:val="28"/>
          <w:szCs w:val="28"/>
        </w:rPr>
        <w:t>IDAS</w:t>
      </w:r>
      <w:r w:rsidRPr="00CA0FC2">
        <w:rPr>
          <w:rFonts w:ascii="Verdana" w:hAnsi="Verdana" w:cs="Arial"/>
          <w:b/>
          <w:sz w:val="28"/>
          <w:szCs w:val="28"/>
          <w:lang w:val="en-US"/>
        </w:rPr>
        <w:t xml:space="preserve"> </w:t>
      </w:r>
      <w:hyperlink r:id="rId24" w:history="1">
        <w:r w:rsidRPr="00BF5B0A">
          <w:rPr>
            <w:rStyle w:val="Hyperlink"/>
            <w:rFonts w:ascii="Verdana" w:hAnsi="Verdana" w:cs="Arial"/>
            <w:b/>
            <w:sz w:val="26"/>
            <w:szCs w:val="26"/>
            <w:lang w:val="en-US"/>
          </w:rPr>
          <w:t>www.idas.org.uk</w:t>
        </w:r>
      </w:hyperlink>
    </w:p>
    <w:p w14:paraId="4731D753" w14:textId="20634135" w:rsidR="005F22C4" w:rsidRPr="00BF5B0A" w:rsidRDefault="005F22C4"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IDAS is a specialist charity supporting anyone experiencing or affected by domestic abuse or sexual violence. Their services include refuge accommodation, </w:t>
      </w:r>
      <w:proofErr w:type="gramStart"/>
      <w:r w:rsidRPr="00BF5B0A">
        <w:rPr>
          <w:rFonts w:ascii="Verdana" w:hAnsi="Verdana" w:cs="Arial"/>
          <w:sz w:val="26"/>
          <w:szCs w:val="26"/>
          <w:lang w:val="en-US"/>
        </w:rPr>
        <w:t>community based</w:t>
      </w:r>
      <w:proofErr w:type="gramEnd"/>
      <w:r w:rsidRPr="00BF5B0A">
        <w:rPr>
          <w:rFonts w:ascii="Verdana" w:hAnsi="Verdana" w:cs="Arial"/>
          <w:sz w:val="26"/>
          <w:szCs w:val="26"/>
          <w:lang w:val="en-US"/>
        </w:rPr>
        <w:t xml:space="preserve"> support, peer mentoring, group work and access to a free confidential out of hours’ helpline. </w:t>
      </w:r>
    </w:p>
    <w:p w14:paraId="1AC94F72" w14:textId="77777777" w:rsidR="005F22C4" w:rsidRDefault="005F22C4" w:rsidP="00F56751">
      <w:pPr>
        <w:spacing w:after="0" w:line="240" w:lineRule="auto"/>
        <w:rPr>
          <w:rFonts w:ascii="Verdana" w:hAnsi="Verdana" w:cs="Arial"/>
          <w:sz w:val="28"/>
          <w:szCs w:val="28"/>
          <w:lang w:val="en-US"/>
        </w:rPr>
      </w:pPr>
    </w:p>
    <w:p w14:paraId="755C7EF5" w14:textId="77777777" w:rsidR="005F22C4" w:rsidRPr="00CA0FC2" w:rsidRDefault="005F22C4" w:rsidP="005F22C4">
      <w:pPr>
        <w:spacing w:after="0" w:line="240" w:lineRule="auto"/>
        <w:rPr>
          <w:rFonts w:ascii="Verdana" w:hAnsi="Verdana" w:cs="Arial"/>
          <w:b/>
          <w:color w:val="07906E"/>
          <w:sz w:val="28"/>
          <w:szCs w:val="28"/>
        </w:rPr>
      </w:pPr>
      <w:r w:rsidRPr="00CA0FC2">
        <w:rPr>
          <w:rFonts w:ascii="Verdana" w:hAnsi="Verdana" w:cs="Arial"/>
          <w:b/>
          <w:color w:val="07906E"/>
          <w:sz w:val="28"/>
          <w:szCs w:val="28"/>
        </w:rPr>
        <w:t xml:space="preserve">Mind </w:t>
      </w:r>
    </w:p>
    <w:p w14:paraId="787F80E0" w14:textId="77777777" w:rsidR="005F22C4" w:rsidRPr="00BF5B0A" w:rsidRDefault="005F22C4" w:rsidP="005F22C4">
      <w:pPr>
        <w:spacing w:after="0" w:line="240" w:lineRule="auto"/>
        <w:rPr>
          <w:rFonts w:ascii="Verdana" w:hAnsi="Verdana" w:cs="Arial"/>
          <w:sz w:val="26"/>
          <w:szCs w:val="26"/>
          <w:lang w:val="en-US"/>
        </w:rPr>
      </w:pPr>
      <w:r w:rsidRPr="00BF5B0A">
        <w:rPr>
          <w:rFonts w:ascii="Verdana" w:hAnsi="Verdana" w:cs="Arial"/>
          <w:sz w:val="26"/>
          <w:szCs w:val="26"/>
          <w:lang w:val="en-US"/>
        </w:rPr>
        <w:t xml:space="preserve">Infoline 0300 123 3393 (9am to 6pm, Mon to Fri)/ Website </w:t>
      </w:r>
      <w:hyperlink r:id="rId25" w:history="1">
        <w:r w:rsidRPr="00BF5B0A">
          <w:rPr>
            <w:rStyle w:val="Hyperlink"/>
            <w:rFonts w:ascii="Verdana" w:hAnsi="Verdana" w:cs="Arial"/>
            <w:sz w:val="26"/>
            <w:szCs w:val="26"/>
            <w:lang w:val="en-US"/>
          </w:rPr>
          <w:t>www.mind.org.uk</w:t>
        </w:r>
      </w:hyperlink>
      <w:r w:rsidRPr="00BF5B0A">
        <w:rPr>
          <w:rFonts w:ascii="Verdana" w:hAnsi="Verdana" w:cs="Arial"/>
          <w:sz w:val="26"/>
          <w:szCs w:val="26"/>
          <w:lang w:val="en-US"/>
        </w:rPr>
        <w:t xml:space="preserve"> </w:t>
      </w:r>
    </w:p>
    <w:p w14:paraId="10E67D2A" w14:textId="35C8CB01" w:rsidR="005F22C4" w:rsidRPr="00BF5B0A" w:rsidRDefault="005F22C4" w:rsidP="00F56751">
      <w:pPr>
        <w:spacing w:after="0" w:line="240" w:lineRule="auto"/>
        <w:rPr>
          <w:rFonts w:ascii="Verdana" w:hAnsi="Verdana" w:cs="Arial"/>
          <w:sz w:val="26"/>
          <w:szCs w:val="26"/>
          <w:lang w:val="en-US"/>
        </w:rPr>
      </w:pPr>
      <w:proofErr w:type="gramStart"/>
      <w:r w:rsidRPr="00BF5B0A">
        <w:rPr>
          <w:rFonts w:ascii="Verdana" w:hAnsi="Verdana" w:cs="Arial"/>
          <w:sz w:val="26"/>
          <w:szCs w:val="26"/>
          <w:lang w:val="en-US"/>
        </w:rPr>
        <w:t>Mind</w:t>
      </w:r>
      <w:proofErr w:type="gramEnd"/>
      <w:r w:rsidRPr="00BF5B0A">
        <w:rPr>
          <w:rFonts w:ascii="Verdana" w:hAnsi="Verdana" w:cs="Arial"/>
          <w:sz w:val="26"/>
          <w:szCs w:val="26"/>
          <w:lang w:val="en-US"/>
        </w:rPr>
        <w:t xml:space="preserve"> provide advice and support to empower anyone experiencing a mental health problem. Mind </w:t>
      </w:r>
      <w:proofErr w:type="gramStart"/>
      <w:r w:rsidRPr="00BF5B0A">
        <w:rPr>
          <w:rFonts w:ascii="Verdana" w:hAnsi="Verdana" w:cs="Arial"/>
          <w:sz w:val="26"/>
          <w:szCs w:val="26"/>
          <w:lang w:val="en-US"/>
        </w:rPr>
        <w:t>campaign</w:t>
      </w:r>
      <w:proofErr w:type="gramEnd"/>
      <w:r w:rsidRPr="00BF5B0A">
        <w:rPr>
          <w:rFonts w:ascii="Verdana" w:hAnsi="Verdana" w:cs="Arial"/>
          <w:sz w:val="26"/>
          <w:szCs w:val="26"/>
          <w:lang w:val="en-US"/>
        </w:rPr>
        <w:t xml:space="preserve"> to improve services, raise awareness and promote understanding. </w:t>
      </w:r>
    </w:p>
    <w:p w14:paraId="7320BEC0" w14:textId="4A42C057" w:rsidR="005F22C4" w:rsidRDefault="005F22C4" w:rsidP="00F56751">
      <w:pPr>
        <w:spacing w:after="0" w:line="240" w:lineRule="auto"/>
        <w:rPr>
          <w:rFonts w:ascii="Verdana" w:hAnsi="Verdana" w:cs="Arial"/>
          <w:sz w:val="28"/>
          <w:szCs w:val="28"/>
          <w:lang w:val="en-US"/>
        </w:rPr>
      </w:pPr>
    </w:p>
    <w:p w14:paraId="1F43B667" w14:textId="77777777" w:rsidR="005F22C4" w:rsidRPr="00BF5B0A" w:rsidRDefault="005F22C4" w:rsidP="005F22C4">
      <w:pPr>
        <w:spacing w:after="0" w:line="240" w:lineRule="auto"/>
        <w:rPr>
          <w:rFonts w:ascii="Verdana" w:hAnsi="Verdana" w:cs="Arial"/>
          <w:b/>
          <w:sz w:val="26"/>
          <w:szCs w:val="26"/>
          <w:lang w:val="en-US"/>
        </w:rPr>
      </w:pPr>
      <w:r w:rsidRPr="00CA0FC2">
        <w:rPr>
          <w:rFonts w:ascii="Verdana" w:hAnsi="Verdana" w:cs="Arial"/>
          <w:b/>
          <w:color w:val="07906E"/>
          <w:sz w:val="28"/>
          <w:szCs w:val="28"/>
        </w:rPr>
        <w:t xml:space="preserve">OCD Action </w:t>
      </w:r>
      <w:hyperlink r:id="rId26" w:history="1">
        <w:r w:rsidRPr="00BF5B0A">
          <w:rPr>
            <w:rStyle w:val="Hyperlink"/>
            <w:rFonts w:ascii="Verdana" w:hAnsi="Verdana" w:cs="Arial"/>
            <w:b/>
            <w:sz w:val="26"/>
            <w:szCs w:val="26"/>
            <w:lang w:val="en-US"/>
          </w:rPr>
          <w:t>www.ocdaction.org.uk</w:t>
        </w:r>
      </w:hyperlink>
    </w:p>
    <w:p w14:paraId="7DD9955B" w14:textId="760F5672" w:rsidR="005F22C4" w:rsidRPr="00BF5B0A" w:rsidRDefault="005F22C4"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OCD Action provides support and information to anybody affected by OCD, </w:t>
      </w:r>
      <w:proofErr w:type="gramStart"/>
      <w:r w:rsidRPr="00BF5B0A">
        <w:rPr>
          <w:rFonts w:ascii="Verdana" w:hAnsi="Verdana" w:cs="Arial"/>
          <w:sz w:val="26"/>
          <w:szCs w:val="26"/>
          <w:lang w:val="en-US"/>
        </w:rPr>
        <w:t>work</w:t>
      </w:r>
      <w:proofErr w:type="gramEnd"/>
      <w:r w:rsidRPr="00BF5B0A">
        <w:rPr>
          <w:rFonts w:ascii="Verdana" w:hAnsi="Verdana" w:cs="Arial"/>
          <w:sz w:val="26"/>
          <w:szCs w:val="26"/>
          <w:lang w:val="en-US"/>
        </w:rPr>
        <w:t xml:space="preserve"> to raise awareness of the disorder amongst the public and front-line healthcare workers, and </w:t>
      </w:r>
      <w:proofErr w:type="gramStart"/>
      <w:r w:rsidRPr="00BF5B0A">
        <w:rPr>
          <w:rFonts w:ascii="Verdana" w:hAnsi="Verdana" w:cs="Arial"/>
          <w:sz w:val="26"/>
          <w:szCs w:val="26"/>
          <w:lang w:val="en-US"/>
        </w:rPr>
        <w:t>strive</w:t>
      </w:r>
      <w:proofErr w:type="gramEnd"/>
      <w:r w:rsidRPr="00BF5B0A">
        <w:rPr>
          <w:rFonts w:ascii="Verdana" w:hAnsi="Verdana" w:cs="Arial"/>
          <w:sz w:val="26"/>
          <w:szCs w:val="26"/>
          <w:lang w:val="en-US"/>
        </w:rPr>
        <w:t xml:space="preserve"> to secure a better deal for people with OCD. </w:t>
      </w:r>
    </w:p>
    <w:p w14:paraId="60D32D31" w14:textId="77777777" w:rsidR="00F56751" w:rsidRPr="00CA0FC2" w:rsidRDefault="00F56751" w:rsidP="00F56751">
      <w:pPr>
        <w:spacing w:after="0" w:line="240" w:lineRule="auto"/>
        <w:rPr>
          <w:rFonts w:ascii="Verdana" w:hAnsi="Verdana" w:cs="Arial"/>
          <w:b/>
          <w:color w:val="106741"/>
          <w:sz w:val="28"/>
          <w:szCs w:val="28"/>
        </w:rPr>
      </w:pPr>
    </w:p>
    <w:p w14:paraId="20798D57" w14:textId="77777777" w:rsidR="00F56751" w:rsidRPr="00BF5B0A" w:rsidRDefault="00F56751" w:rsidP="00F56751">
      <w:pPr>
        <w:spacing w:after="0" w:line="240" w:lineRule="auto"/>
        <w:rPr>
          <w:rFonts w:ascii="Verdana" w:hAnsi="Verdana" w:cs="Arial"/>
          <w:b/>
          <w:sz w:val="26"/>
          <w:szCs w:val="26"/>
          <w:lang w:val="en-US"/>
        </w:rPr>
      </w:pPr>
      <w:r w:rsidRPr="00CA0FC2">
        <w:rPr>
          <w:rFonts w:ascii="Verdana" w:hAnsi="Verdana" w:cs="Arial"/>
          <w:b/>
          <w:color w:val="07906E"/>
          <w:sz w:val="28"/>
          <w:szCs w:val="28"/>
        </w:rPr>
        <w:t xml:space="preserve">Rethink Mental Illness </w:t>
      </w:r>
      <w:hyperlink r:id="rId27" w:history="1">
        <w:r w:rsidRPr="00BF5B0A">
          <w:rPr>
            <w:rStyle w:val="Hyperlink"/>
            <w:rFonts w:ascii="Verdana" w:hAnsi="Verdana" w:cs="Arial"/>
            <w:b/>
            <w:sz w:val="26"/>
            <w:szCs w:val="26"/>
            <w:lang w:val="en-US"/>
          </w:rPr>
          <w:t>www.rethink.org</w:t>
        </w:r>
      </w:hyperlink>
      <w:r w:rsidRPr="00BF5B0A">
        <w:rPr>
          <w:rFonts w:ascii="Verdana" w:hAnsi="Verdana" w:cs="Arial"/>
          <w:b/>
          <w:sz w:val="26"/>
          <w:szCs w:val="26"/>
          <w:lang w:val="en-US"/>
        </w:rPr>
        <w:t xml:space="preserve"> </w:t>
      </w:r>
    </w:p>
    <w:p w14:paraId="72300297" w14:textId="39015A61" w:rsidR="00F56751" w:rsidRPr="00BF5B0A" w:rsidRDefault="00F56751" w:rsidP="00F56751">
      <w:pPr>
        <w:spacing w:after="0" w:line="240" w:lineRule="auto"/>
        <w:rPr>
          <w:rFonts w:ascii="Verdana" w:hAnsi="Verdana" w:cs="Arial"/>
          <w:sz w:val="26"/>
          <w:szCs w:val="26"/>
          <w:lang w:val="en-US"/>
        </w:rPr>
      </w:pPr>
      <w:proofErr w:type="gramStart"/>
      <w:r w:rsidRPr="00BF5B0A">
        <w:rPr>
          <w:rFonts w:ascii="Verdana" w:hAnsi="Verdana" w:cs="Arial"/>
          <w:sz w:val="26"/>
          <w:szCs w:val="26"/>
        </w:rPr>
        <w:t>Rethink</w:t>
      </w:r>
      <w:proofErr w:type="gramEnd"/>
      <w:r w:rsidRPr="00BF5B0A">
        <w:rPr>
          <w:rFonts w:ascii="Verdana" w:hAnsi="Verdana" w:cs="Arial"/>
          <w:sz w:val="26"/>
          <w:szCs w:val="26"/>
        </w:rPr>
        <w:t xml:space="preserve"> improve the lives of people affected by mental illness through our network of local group</w:t>
      </w:r>
      <w:r w:rsidR="002A49B4" w:rsidRPr="00BF5B0A">
        <w:rPr>
          <w:rFonts w:ascii="Verdana" w:hAnsi="Verdana" w:cs="Arial"/>
          <w:sz w:val="26"/>
          <w:szCs w:val="26"/>
        </w:rPr>
        <w:t>s</w:t>
      </w:r>
      <w:r w:rsidRPr="00BF5B0A">
        <w:rPr>
          <w:rFonts w:ascii="Verdana" w:hAnsi="Verdana" w:cs="Arial"/>
          <w:sz w:val="26"/>
          <w:szCs w:val="26"/>
        </w:rPr>
        <w:t xml:space="preserve">, expert information and successful campaigning. </w:t>
      </w:r>
    </w:p>
    <w:p w14:paraId="30893155" w14:textId="176521D1" w:rsidR="00F56751" w:rsidRPr="00BF5B0A" w:rsidRDefault="00F56751" w:rsidP="00F56751">
      <w:pPr>
        <w:spacing w:after="0" w:line="240" w:lineRule="auto"/>
        <w:rPr>
          <w:rFonts w:ascii="Verdana" w:hAnsi="Verdana" w:cs="Arial"/>
          <w:sz w:val="26"/>
          <w:szCs w:val="26"/>
          <w:lang w:val="en-US"/>
        </w:rPr>
      </w:pPr>
      <w:proofErr w:type="gramStart"/>
      <w:r w:rsidRPr="00BF5B0A">
        <w:rPr>
          <w:rFonts w:ascii="Verdana" w:hAnsi="Verdana" w:cs="Arial"/>
          <w:sz w:val="26"/>
          <w:szCs w:val="26"/>
          <w:lang w:val="en-US"/>
        </w:rPr>
        <w:t>Rethink</w:t>
      </w:r>
      <w:proofErr w:type="gramEnd"/>
      <w:r w:rsidRPr="00BF5B0A">
        <w:rPr>
          <w:rFonts w:ascii="Verdana" w:hAnsi="Verdana" w:cs="Arial"/>
          <w:sz w:val="26"/>
          <w:szCs w:val="26"/>
          <w:lang w:val="en-US"/>
        </w:rPr>
        <w:t xml:space="preserve"> have </w:t>
      </w:r>
      <w:r w:rsidR="00C1726B" w:rsidRPr="00BF5B0A">
        <w:rPr>
          <w:rFonts w:ascii="Verdana" w:hAnsi="Verdana" w:cs="Arial"/>
          <w:sz w:val="26"/>
          <w:szCs w:val="26"/>
          <w:lang w:val="en-US"/>
        </w:rPr>
        <w:t xml:space="preserve">two </w:t>
      </w:r>
      <w:r w:rsidRPr="00BF5B0A">
        <w:rPr>
          <w:rFonts w:ascii="Verdana" w:hAnsi="Verdana" w:cs="Arial"/>
          <w:sz w:val="26"/>
          <w:szCs w:val="26"/>
          <w:lang w:val="en-US"/>
        </w:rPr>
        <w:t>groups in York</w:t>
      </w:r>
      <w:r w:rsidR="00C1726B" w:rsidRPr="00BF5B0A">
        <w:rPr>
          <w:rFonts w:ascii="Verdana" w:hAnsi="Verdana" w:cs="Arial"/>
          <w:sz w:val="26"/>
          <w:szCs w:val="26"/>
          <w:lang w:val="en-US"/>
        </w:rPr>
        <w:t xml:space="preserve">: </w:t>
      </w:r>
      <w:r w:rsidRPr="00BF5B0A">
        <w:rPr>
          <w:rFonts w:ascii="Verdana" w:hAnsi="Verdana" w:cs="Arial"/>
          <w:sz w:val="26"/>
          <w:szCs w:val="26"/>
          <w:lang w:val="en-US"/>
        </w:rPr>
        <w:t xml:space="preserve">The </w:t>
      </w:r>
      <w:r w:rsidR="00C1726B" w:rsidRPr="00BF5B0A">
        <w:rPr>
          <w:rFonts w:ascii="Verdana" w:hAnsi="Verdana" w:cs="Arial"/>
          <w:sz w:val="26"/>
          <w:szCs w:val="26"/>
          <w:lang w:val="en-US"/>
        </w:rPr>
        <w:t>York M</w:t>
      </w:r>
      <w:r w:rsidRPr="00BF5B0A">
        <w:rPr>
          <w:rFonts w:ascii="Verdana" w:hAnsi="Verdana" w:cs="Arial"/>
          <w:sz w:val="26"/>
          <w:szCs w:val="26"/>
          <w:lang w:val="en-US"/>
        </w:rPr>
        <w:t xml:space="preserve">ental </w:t>
      </w:r>
      <w:r w:rsidR="00C1726B" w:rsidRPr="00BF5B0A">
        <w:rPr>
          <w:rFonts w:ascii="Verdana" w:hAnsi="Verdana" w:cs="Arial"/>
          <w:sz w:val="26"/>
          <w:szCs w:val="26"/>
          <w:lang w:val="en-US"/>
        </w:rPr>
        <w:t>H</w:t>
      </w:r>
      <w:r w:rsidRPr="00BF5B0A">
        <w:rPr>
          <w:rFonts w:ascii="Verdana" w:hAnsi="Verdana" w:cs="Arial"/>
          <w:sz w:val="26"/>
          <w:szCs w:val="26"/>
          <w:lang w:val="en-US"/>
        </w:rPr>
        <w:t xml:space="preserve">ealth </w:t>
      </w:r>
      <w:r w:rsidR="00C1726B" w:rsidRPr="00BF5B0A">
        <w:rPr>
          <w:rFonts w:ascii="Verdana" w:hAnsi="Verdana" w:cs="Arial"/>
          <w:sz w:val="26"/>
          <w:szCs w:val="26"/>
          <w:lang w:val="en-US"/>
        </w:rPr>
        <w:t>C</w:t>
      </w:r>
      <w:r w:rsidRPr="00BF5B0A">
        <w:rPr>
          <w:rFonts w:ascii="Verdana" w:hAnsi="Verdana" w:cs="Arial"/>
          <w:sz w:val="26"/>
          <w:szCs w:val="26"/>
          <w:lang w:val="en-US"/>
        </w:rPr>
        <w:t xml:space="preserve">arers </w:t>
      </w:r>
      <w:r w:rsidR="00C1726B" w:rsidRPr="00BF5B0A">
        <w:rPr>
          <w:rFonts w:ascii="Verdana" w:hAnsi="Verdana" w:cs="Arial"/>
          <w:sz w:val="26"/>
          <w:szCs w:val="26"/>
          <w:lang w:val="en-US"/>
        </w:rPr>
        <w:t>G</w:t>
      </w:r>
      <w:r w:rsidRPr="00BF5B0A">
        <w:rPr>
          <w:rFonts w:ascii="Verdana" w:hAnsi="Verdana" w:cs="Arial"/>
          <w:sz w:val="26"/>
          <w:szCs w:val="26"/>
          <w:lang w:val="en-US"/>
        </w:rPr>
        <w:t xml:space="preserve">roup (run in partnership with York Carers Centre) and </w:t>
      </w:r>
      <w:r w:rsidR="00C1726B" w:rsidRPr="00BF5B0A">
        <w:rPr>
          <w:rFonts w:ascii="Verdana" w:hAnsi="Verdana" w:cs="Arial"/>
          <w:sz w:val="26"/>
          <w:szCs w:val="26"/>
          <w:lang w:val="en-US"/>
        </w:rPr>
        <w:t>a social group for people experiencing mental ill health</w:t>
      </w:r>
      <w:r w:rsidRPr="00BF5B0A">
        <w:rPr>
          <w:rFonts w:ascii="Verdana" w:hAnsi="Verdana" w:cs="Arial"/>
          <w:sz w:val="26"/>
          <w:szCs w:val="26"/>
          <w:lang w:val="en-US"/>
        </w:rPr>
        <w:t xml:space="preserve"> group. </w:t>
      </w:r>
      <w:hyperlink r:id="rId28" w:history="1">
        <w:r w:rsidR="00C1726B" w:rsidRPr="00BF5B0A">
          <w:rPr>
            <w:rStyle w:val="Hyperlink"/>
            <w:rFonts w:ascii="Verdana" w:hAnsi="Verdana" w:cs="Arial"/>
            <w:sz w:val="26"/>
            <w:szCs w:val="26"/>
            <w:lang w:val="en-US"/>
          </w:rPr>
          <w:t>www.rethink.org/help-in-your-area/groups-in-your-area</w:t>
        </w:r>
      </w:hyperlink>
      <w:r w:rsidRPr="00BF5B0A">
        <w:rPr>
          <w:rFonts w:ascii="Verdana" w:hAnsi="Verdana" w:cs="Arial"/>
          <w:sz w:val="26"/>
          <w:szCs w:val="26"/>
          <w:lang w:val="en-US"/>
        </w:rPr>
        <w:t xml:space="preserve"> </w:t>
      </w:r>
    </w:p>
    <w:p w14:paraId="6F5FDC9D" w14:textId="77777777" w:rsidR="00F56751" w:rsidRPr="00CA0FC2" w:rsidRDefault="00F56751" w:rsidP="00F56751">
      <w:pPr>
        <w:spacing w:after="0" w:line="240" w:lineRule="auto"/>
        <w:rPr>
          <w:rFonts w:ascii="Verdana" w:hAnsi="Verdana" w:cs="Arial"/>
          <w:b/>
          <w:color w:val="106741"/>
          <w:sz w:val="28"/>
          <w:szCs w:val="28"/>
        </w:rPr>
      </w:pPr>
    </w:p>
    <w:p w14:paraId="4B9F612E" w14:textId="77777777" w:rsidR="00F56751" w:rsidRPr="00BF5B0A" w:rsidRDefault="00F56751" w:rsidP="00F56751">
      <w:pPr>
        <w:spacing w:after="0" w:line="240" w:lineRule="auto"/>
        <w:rPr>
          <w:rFonts w:ascii="Verdana" w:hAnsi="Verdana" w:cs="Arial"/>
          <w:b/>
          <w:sz w:val="26"/>
          <w:szCs w:val="26"/>
          <w:lang w:val="en-US"/>
        </w:rPr>
      </w:pPr>
      <w:r w:rsidRPr="00CA0FC2">
        <w:rPr>
          <w:rFonts w:ascii="Verdana" w:hAnsi="Verdana" w:cs="Arial"/>
          <w:b/>
          <w:color w:val="07906E"/>
          <w:sz w:val="28"/>
          <w:szCs w:val="28"/>
        </w:rPr>
        <w:t xml:space="preserve">The Mental Health Foundation </w:t>
      </w:r>
      <w:hyperlink r:id="rId29" w:history="1">
        <w:r w:rsidRPr="00BF5B0A">
          <w:rPr>
            <w:rStyle w:val="Hyperlink"/>
            <w:rFonts w:ascii="Verdana" w:hAnsi="Verdana" w:cs="Arial"/>
            <w:b/>
            <w:sz w:val="26"/>
            <w:szCs w:val="26"/>
            <w:lang w:val="en-US"/>
          </w:rPr>
          <w:t>www.mentalhealth.org.uk</w:t>
        </w:r>
      </w:hyperlink>
      <w:r w:rsidRPr="00BF5B0A">
        <w:rPr>
          <w:rFonts w:ascii="Verdana" w:hAnsi="Verdana" w:cs="Arial"/>
          <w:b/>
          <w:sz w:val="26"/>
          <w:szCs w:val="26"/>
          <w:lang w:val="en-US"/>
        </w:rPr>
        <w:t xml:space="preserve">  </w:t>
      </w:r>
    </w:p>
    <w:p w14:paraId="495920DC" w14:textId="6423F15B"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sz w:val="26"/>
          <w:szCs w:val="26"/>
          <w:lang w:val="en-US"/>
        </w:rPr>
        <w:t xml:space="preserve">Their mission is to help people understand, protect and sustain their mental health. </w:t>
      </w:r>
    </w:p>
    <w:p w14:paraId="51EF29F7" w14:textId="5F29D6E0" w:rsidR="005F22C4" w:rsidRDefault="005F22C4" w:rsidP="00F56751">
      <w:pPr>
        <w:spacing w:after="0" w:line="240" w:lineRule="auto"/>
        <w:rPr>
          <w:rFonts w:ascii="Verdana" w:hAnsi="Verdana" w:cs="Arial"/>
          <w:sz w:val="28"/>
          <w:szCs w:val="28"/>
          <w:lang w:val="en-US"/>
        </w:rPr>
      </w:pPr>
    </w:p>
    <w:p w14:paraId="23BC33E1" w14:textId="77777777" w:rsidR="005F22C4" w:rsidRPr="00BF5B0A" w:rsidRDefault="005F22C4" w:rsidP="005F22C4">
      <w:pPr>
        <w:spacing w:after="0" w:line="240" w:lineRule="auto"/>
        <w:rPr>
          <w:rFonts w:ascii="Verdana" w:hAnsi="Verdana" w:cs="Arial"/>
          <w:b/>
          <w:sz w:val="26"/>
          <w:szCs w:val="26"/>
          <w:lang w:val="en-US"/>
        </w:rPr>
      </w:pPr>
      <w:r w:rsidRPr="00CA0FC2">
        <w:rPr>
          <w:rFonts w:ascii="Verdana" w:hAnsi="Verdana" w:cs="Arial"/>
          <w:b/>
          <w:color w:val="07906E"/>
          <w:sz w:val="28"/>
          <w:szCs w:val="28"/>
        </w:rPr>
        <w:t>The Mix</w:t>
      </w:r>
      <w:r w:rsidRPr="00CA0FC2">
        <w:rPr>
          <w:rFonts w:ascii="Verdana" w:hAnsi="Verdana" w:cs="Arial"/>
          <w:b/>
          <w:sz w:val="28"/>
          <w:szCs w:val="28"/>
          <w:lang w:val="en-US"/>
        </w:rPr>
        <w:t xml:space="preserve"> </w:t>
      </w:r>
      <w:r w:rsidRPr="00BF5B0A">
        <w:rPr>
          <w:rFonts w:ascii="Verdana" w:hAnsi="Verdana" w:cs="Arial"/>
          <w:sz w:val="26"/>
          <w:szCs w:val="26"/>
          <w:lang w:val="en-US"/>
        </w:rPr>
        <w:t>For</w:t>
      </w:r>
      <w:r w:rsidRPr="00BF5B0A">
        <w:rPr>
          <w:rFonts w:ascii="Verdana" w:hAnsi="Verdana" w:cs="Arial"/>
          <w:b/>
          <w:sz w:val="26"/>
          <w:szCs w:val="26"/>
          <w:lang w:val="en-US"/>
        </w:rPr>
        <w:t xml:space="preserve"> </w:t>
      </w:r>
      <w:r w:rsidRPr="00BF5B0A">
        <w:rPr>
          <w:rFonts w:ascii="Verdana" w:hAnsi="Verdana" w:cs="Arial"/>
          <w:sz w:val="26"/>
          <w:szCs w:val="26"/>
          <w:lang w:val="en-US"/>
        </w:rPr>
        <w:t xml:space="preserve">under 25’s </w:t>
      </w:r>
      <w:hyperlink r:id="rId30" w:history="1">
        <w:r w:rsidRPr="00BF5B0A">
          <w:rPr>
            <w:rStyle w:val="Hyperlink"/>
            <w:rFonts w:ascii="Verdana" w:hAnsi="Verdana" w:cs="Arial"/>
            <w:b/>
            <w:sz w:val="26"/>
            <w:szCs w:val="26"/>
          </w:rPr>
          <w:t>www.themix.org.uk</w:t>
        </w:r>
      </w:hyperlink>
      <w:r w:rsidRPr="00BF5B0A">
        <w:rPr>
          <w:rFonts w:ascii="Verdana" w:hAnsi="Verdana" w:cs="Arial"/>
          <w:sz w:val="26"/>
          <w:szCs w:val="26"/>
        </w:rPr>
        <w:t xml:space="preserve">  </w:t>
      </w:r>
    </w:p>
    <w:p w14:paraId="56436044" w14:textId="4574472E" w:rsidR="00F56751" w:rsidRPr="00BF5B0A" w:rsidRDefault="005F22C4" w:rsidP="00F56751">
      <w:pPr>
        <w:spacing w:after="0" w:line="240" w:lineRule="auto"/>
        <w:rPr>
          <w:rFonts w:ascii="Verdana" w:hAnsi="Verdana" w:cs="Arial"/>
          <w:sz w:val="26"/>
          <w:szCs w:val="26"/>
        </w:rPr>
      </w:pPr>
      <w:r w:rsidRPr="00BF5B0A">
        <w:rPr>
          <w:rFonts w:ascii="Verdana" w:hAnsi="Verdana" w:cs="Arial"/>
          <w:sz w:val="26"/>
          <w:szCs w:val="26"/>
        </w:rPr>
        <w:t xml:space="preserve">The Mix is the UK’s leading support service for young people, helping with any challenge you’re facing such </w:t>
      </w:r>
      <w:proofErr w:type="gramStart"/>
      <w:r w:rsidRPr="00BF5B0A">
        <w:rPr>
          <w:rFonts w:ascii="Verdana" w:hAnsi="Verdana" w:cs="Arial"/>
          <w:sz w:val="26"/>
          <w:szCs w:val="26"/>
        </w:rPr>
        <w:t>as;</w:t>
      </w:r>
      <w:proofErr w:type="gramEnd"/>
      <w:r w:rsidRPr="00BF5B0A">
        <w:rPr>
          <w:rFonts w:ascii="Verdana" w:hAnsi="Verdana" w:cs="Arial"/>
          <w:sz w:val="26"/>
          <w:szCs w:val="26"/>
        </w:rPr>
        <w:t xml:space="preserve"> mental health, money, homelessness, finding </w:t>
      </w:r>
      <w:r w:rsidRPr="00BF5B0A">
        <w:rPr>
          <w:rFonts w:ascii="Verdana" w:hAnsi="Verdana" w:cs="Arial"/>
          <w:sz w:val="26"/>
          <w:szCs w:val="26"/>
        </w:rPr>
        <w:lastRenderedPageBreak/>
        <w:t xml:space="preserve">a job, break-ups, drugs. Contact them via the online community, on social, through their free, confidential helpline or counselling service. The mix also have specific articles and web chat support for young carers. </w:t>
      </w:r>
    </w:p>
    <w:p w14:paraId="79DC0479" w14:textId="77777777" w:rsidR="00F56751" w:rsidRPr="00CA0FC2" w:rsidRDefault="00F56751" w:rsidP="00F56751">
      <w:pPr>
        <w:spacing w:after="0" w:line="240" w:lineRule="auto"/>
        <w:rPr>
          <w:rFonts w:ascii="Verdana" w:hAnsi="Verdana" w:cs="Arial"/>
          <w:sz w:val="28"/>
          <w:szCs w:val="28"/>
          <w:lang w:val="en-US"/>
        </w:rPr>
      </w:pPr>
    </w:p>
    <w:p w14:paraId="08A47CFD" w14:textId="77777777" w:rsidR="00F56751" w:rsidRPr="00BF5B0A" w:rsidRDefault="00F56751" w:rsidP="00F56751">
      <w:pPr>
        <w:spacing w:after="0" w:line="240" w:lineRule="auto"/>
        <w:rPr>
          <w:rFonts w:ascii="Verdana" w:hAnsi="Verdana" w:cs="Arial"/>
          <w:b/>
          <w:color w:val="000000" w:themeColor="text1"/>
          <w:sz w:val="32"/>
          <w:szCs w:val="32"/>
        </w:rPr>
      </w:pPr>
      <w:r w:rsidRPr="00BF5B0A">
        <w:rPr>
          <w:rFonts w:ascii="Verdana" w:hAnsi="Verdana" w:cs="Arial"/>
          <w:b/>
          <w:color w:val="000000" w:themeColor="text1"/>
          <w:sz w:val="32"/>
          <w:szCs w:val="32"/>
        </w:rPr>
        <w:t>Looking after yourself</w:t>
      </w:r>
    </w:p>
    <w:p w14:paraId="295BA019" w14:textId="77777777" w:rsidR="00F56751" w:rsidRPr="00BF5B0A" w:rsidRDefault="00F56751" w:rsidP="00F56751">
      <w:pPr>
        <w:spacing w:after="0" w:line="240" w:lineRule="auto"/>
        <w:rPr>
          <w:rFonts w:ascii="Verdana" w:hAnsi="Verdana" w:cs="Arial"/>
          <w:sz w:val="26"/>
          <w:szCs w:val="26"/>
        </w:rPr>
      </w:pPr>
      <w:r w:rsidRPr="00BF5B0A">
        <w:rPr>
          <w:rFonts w:ascii="Verdana" w:hAnsi="Verdana" w:cs="Arial"/>
          <w:sz w:val="26"/>
          <w:szCs w:val="26"/>
        </w:rPr>
        <w:t xml:space="preserve">You need to be able to put on your own oxygen mask before you can put on someone else’s. </w:t>
      </w:r>
    </w:p>
    <w:p w14:paraId="3B199CAC" w14:textId="77777777" w:rsidR="00F56751" w:rsidRPr="00CA0FC2" w:rsidRDefault="00F56751" w:rsidP="00F56751">
      <w:pPr>
        <w:spacing w:after="0" w:line="240" w:lineRule="auto"/>
        <w:rPr>
          <w:rFonts w:ascii="Verdana" w:hAnsi="Verdana" w:cs="Arial"/>
          <w:sz w:val="28"/>
          <w:szCs w:val="28"/>
        </w:rPr>
      </w:pPr>
    </w:p>
    <w:p w14:paraId="609C5829" w14:textId="4AFD15A0" w:rsidR="00F56751" w:rsidRPr="00BF5B0A" w:rsidRDefault="00F56751" w:rsidP="00F56751">
      <w:pPr>
        <w:spacing w:after="0" w:line="240" w:lineRule="auto"/>
        <w:rPr>
          <w:rFonts w:ascii="Verdana" w:hAnsi="Verdana" w:cs="Arial"/>
          <w:sz w:val="26"/>
          <w:szCs w:val="26"/>
          <w:lang w:val="en-US"/>
        </w:rPr>
      </w:pPr>
      <w:r w:rsidRPr="00CA0FC2">
        <w:rPr>
          <w:rFonts w:ascii="Verdana" w:hAnsi="Verdana" w:cs="Arial"/>
          <w:b/>
          <w:color w:val="07906E"/>
          <w:sz w:val="28"/>
          <w:szCs w:val="28"/>
        </w:rPr>
        <w:t>Think CARER</w:t>
      </w:r>
      <w:r w:rsidRPr="00CA0FC2">
        <w:rPr>
          <w:rFonts w:ascii="Verdana" w:hAnsi="Verdana" w:cs="Arial"/>
          <w:sz w:val="28"/>
          <w:szCs w:val="28"/>
          <w:lang w:val="en-US"/>
        </w:rPr>
        <w:t xml:space="preserve"> </w:t>
      </w:r>
      <w:r w:rsidRPr="00BF5B0A">
        <w:rPr>
          <w:rFonts w:ascii="Verdana" w:hAnsi="Verdana" w:cs="Arial"/>
          <w:sz w:val="26"/>
          <w:szCs w:val="26"/>
          <w:lang w:val="en-US"/>
        </w:rPr>
        <w:t xml:space="preserve">(taken from </w:t>
      </w:r>
      <w:hyperlink r:id="rId31" w:history="1">
        <w:r w:rsidRPr="00BF5B0A">
          <w:rPr>
            <w:rStyle w:val="Hyperlink"/>
            <w:rFonts w:ascii="Verdana" w:hAnsi="Verdana" w:cs="Arial"/>
            <w:sz w:val="26"/>
            <w:szCs w:val="26"/>
            <w:lang w:val="en-US"/>
          </w:rPr>
          <w:t>https://carers.org/caring-for-someone-with-a-mental-health-problem/caring-for-someone-with-suicidal-thoughts</w:t>
        </w:r>
      </w:hyperlink>
      <w:r w:rsidRPr="00BF5B0A">
        <w:rPr>
          <w:rFonts w:ascii="Verdana" w:hAnsi="Verdana" w:cs="Arial"/>
          <w:sz w:val="26"/>
          <w:szCs w:val="26"/>
          <w:lang w:val="en-US"/>
        </w:rPr>
        <w:t xml:space="preserve"> )</w:t>
      </w:r>
    </w:p>
    <w:p w14:paraId="68EF0963"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b/>
          <w:color w:val="07906E"/>
          <w:sz w:val="26"/>
          <w:szCs w:val="26"/>
        </w:rPr>
        <w:t>C-</w:t>
      </w:r>
      <w:r w:rsidRPr="00BF5B0A">
        <w:rPr>
          <w:rFonts w:ascii="Verdana" w:hAnsi="Verdana" w:cs="Arial"/>
          <w:sz w:val="26"/>
          <w:szCs w:val="26"/>
          <w:lang w:val="en-US"/>
        </w:rPr>
        <w:t xml:space="preserve"> Calm the situation by remaining calm yourself</w:t>
      </w:r>
    </w:p>
    <w:p w14:paraId="35481BC4"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b/>
          <w:color w:val="07906E"/>
          <w:sz w:val="26"/>
          <w:szCs w:val="26"/>
        </w:rPr>
        <w:t>A-</w:t>
      </w:r>
      <w:r w:rsidRPr="00BF5B0A">
        <w:rPr>
          <w:rFonts w:ascii="Verdana" w:hAnsi="Verdana" w:cs="Arial"/>
          <w:sz w:val="26"/>
          <w:szCs w:val="26"/>
          <w:lang w:val="en-US"/>
        </w:rPr>
        <w:t xml:space="preserve"> Actively listen</w:t>
      </w:r>
    </w:p>
    <w:p w14:paraId="2A5E1143"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b/>
          <w:color w:val="07906E"/>
          <w:sz w:val="26"/>
          <w:szCs w:val="26"/>
        </w:rPr>
        <w:t xml:space="preserve">R- </w:t>
      </w:r>
      <w:r w:rsidRPr="00BF5B0A">
        <w:rPr>
          <w:rFonts w:ascii="Verdana" w:hAnsi="Verdana" w:cs="Arial"/>
          <w:sz w:val="26"/>
          <w:szCs w:val="26"/>
          <w:lang w:val="en-US"/>
        </w:rPr>
        <w:t>Reassure the person that you will stay with them, that you are listening to them</w:t>
      </w:r>
    </w:p>
    <w:p w14:paraId="75C8EFC2"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b/>
          <w:color w:val="07906E"/>
          <w:sz w:val="26"/>
          <w:szCs w:val="26"/>
        </w:rPr>
        <w:t>E-</w:t>
      </w:r>
      <w:r w:rsidRPr="00BF5B0A">
        <w:rPr>
          <w:rFonts w:ascii="Verdana" w:hAnsi="Verdana" w:cs="Arial"/>
          <w:sz w:val="26"/>
          <w:szCs w:val="26"/>
          <w:lang w:val="en-US"/>
        </w:rPr>
        <w:t xml:space="preserve"> Encourage the person to seek help</w:t>
      </w:r>
    </w:p>
    <w:p w14:paraId="38A2DD10" w14:textId="77777777" w:rsidR="00F56751" w:rsidRPr="00BF5B0A" w:rsidRDefault="00F56751" w:rsidP="00F56751">
      <w:pPr>
        <w:spacing w:after="0" w:line="240" w:lineRule="auto"/>
        <w:rPr>
          <w:rFonts w:ascii="Verdana" w:hAnsi="Verdana" w:cs="Arial"/>
          <w:sz w:val="26"/>
          <w:szCs w:val="26"/>
          <w:lang w:val="en-US"/>
        </w:rPr>
      </w:pPr>
      <w:r w:rsidRPr="00BF5B0A">
        <w:rPr>
          <w:rFonts w:ascii="Verdana" w:hAnsi="Verdana" w:cs="Arial"/>
          <w:b/>
          <w:color w:val="07906E"/>
          <w:sz w:val="26"/>
          <w:szCs w:val="26"/>
        </w:rPr>
        <w:t xml:space="preserve">R- </w:t>
      </w:r>
      <w:r w:rsidRPr="00BF5B0A">
        <w:rPr>
          <w:rFonts w:ascii="Verdana" w:hAnsi="Verdana" w:cs="Arial"/>
          <w:sz w:val="26"/>
          <w:szCs w:val="26"/>
          <w:lang w:val="en-US"/>
        </w:rPr>
        <w:t xml:space="preserve">Remember You! </w:t>
      </w:r>
    </w:p>
    <w:p w14:paraId="5B0784C1" w14:textId="77777777" w:rsidR="00F56751" w:rsidRPr="00CA0FC2" w:rsidRDefault="00F56751" w:rsidP="00F56751">
      <w:pPr>
        <w:spacing w:after="0" w:line="240" w:lineRule="auto"/>
        <w:rPr>
          <w:rFonts w:ascii="Verdana" w:hAnsi="Verdana" w:cs="Arial"/>
          <w:sz w:val="28"/>
          <w:szCs w:val="28"/>
          <w:lang w:val="en-US"/>
        </w:rPr>
      </w:pPr>
    </w:p>
    <w:p w14:paraId="4A7CC710" w14:textId="77777777" w:rsidR="00F56751" w:rsidRPr="00CA0FC2" w:rsidRDefault="00F56751" w:rsidP="00F56751">
      <w:pPr>
        <w:spacing w:after="0" w:line="240" w:lineRule="auto"/>
        <w:rPr>
          <w:rFonts w:ascii="Verdana" w:hAnsi="Verdana" w:cs="Arial"/>
          <w:b/>
          <w:color w:val="07906E"/>
          <w:sz w:val="28"/>
          <w:szCs w:val="28"/>
        </w:rPr>
      </w:pPr>
      <w:r w:rsidRPr="00CA0FC2">
        <w:rPr>
          <w:rFonts w:ascii="Verdana" w:hAnsi="Verdana" w:cs="Arial"/>
          <w:b/>
          <w:color w:val="07906E"/>
          <w:sz w:val="28"/>
          <w:szCs w:val="28"/>
        </w:rPr>
        <w:t xml:space="preserve">Self </w:t>
      </w:r>
      <w:proofErr w:type="gramStart"/>
      <w:r w:rsidRPr="00CA0FC2">
        <w:rPr>
          <w:rFonts w:ascii="Verdana" w:hAnsi="Verdana" w:cs="Arial"/>
          <w:b/>
          <w:color w:val="07906E"/>
          <w:sz w:val="28"/>
          <w:szCs w:val="28"/>
        </w:rPr>
        <w:t>soothe</w:t>
      </w:r>
      <w:proofErr w:type="gramEnd"/>
      <w:r w:rsidRPr="00CA0FC2">
        <w:rPr>
          <w:rFonts w:ascii="Verdana" w:hAnsi="Verdana" w:cs="Arial"/>
          <w:b/>
          <w:color w:val="07906E"/>
          <w:sz w:val="28"/>
          <w:szCs w:val="28"/>
        </w:rPr>
        <w:t xml:space="preserve"> boxes/ distraction boxes</w:t>
      </w:r>
    </w:p>
    <w:p w14:paraId="2FEDA0AF" w14:textId="04729E0E" w:rsidR="00F56751" w:rsidRPr="00BF5B0A" w:rsidRDefault="00F56751" w:rsidP="00F56751">
      <w:pPr>
        <w:spacing w:after="0" w:line="240" w:lineRule="auto"/>
        <w:rPr>
          <w:rFonts w:ascii="Verdana" w:hAnsi="Verdana" w:cs="Arial"/>
          <w:b/>
          <w:sz w:val="26"/>
          <w:szCs w:val="26"/>
          <w:lang w:val="en-US"/>
        </w:rPr>
      </w:pPr>
      <w:r w:rsidRPr="00BF5B0A">
        <w:rPr>
          <w:rFonts w:ascii="Verdana" w:hAnsi="Verdana" w:cs="Arial"/>
          <w:sz w:val="26"/>
          <w:szCs w:val="26"/>
          <w:lang w:val="en-US"/>
        </w:rPr>
        <w:t>These could be useful for both you and the person you care for. Creating a box which contains things that make you feel more relaxed or distract you can be helpful. For example, include items that use the five senses, positive quotes or affirmations, photos of family members or loved ones, small puzzles or activities</w:t>
      </w:r>
      <w:r w:rsidR="008647AB" w:rsidRPr="00BF5B0A">
        <w:rPr>
          <w:rFonts w:ascii="Verdana" w:hAnsi="Verdana" w:cs="Arial"/>
          <w:sz w:val="26"/>
          <w:szCs w:val="26"/>
          <w:lang w:val="en-US"/>
        </w:rPr>
        <w:t>.</w:t>
      </w:r>
    </w:p>
    <w:p w14:paraId="4A3A1451" w14:textId="77777777" w:rsidR="00F56751" w:rsidRPr="00CA0FC2" w:rsidRDefault="00F56751" w:rsidP="00F56751">
      <w:pPr>
        <w:spacing w:after="0" w:line="240" w:lineRule="auto"/>
        <w:rPr>
          <w:rFonts w:ascii="Verdana" w:hAnsi="Verdana" w:cs="Arial"/>
          <w:b/>
          <w:sz w:val="28"/>
          <w:szCs w:val="28"/>
          <w:lang w:val="en-US"/>
        </w:rPr>
      </w:pPr>
    </w:p>
    <w:p w14:paraId="312A50DA" w14:textId="77777777" w:rsidR="00F56751" w:rsidRPr="00CA0FC2" w:rsidRDefault="00F56751" w:rsidP="00F56751">
      <w:pPr>
        <w:spacing w:after="0" w:line="240" w:lineRule="auto"/>
        <w:rPr>
          <w:rFonts w:ascii="Verdana" w:hAnsi="Verdana" w:cs="Arial"/>
          <w:b/>
          <w:color w:val="07906E"/>
          <w:sz w:val="28"/>
          <w:szCs w:val="28"/>
        </w:rPr>
      </w:pPr>
      <w:r w:rsidRPr="00CA0FC2">
        <w:rPr>
          <w:rFonts w:ascii="Verdana" w:hAnsi="Verdana" w:cs="Arial"/>
          <w:b/>
          <w:color w:val="07906E"/>
          <w:sz w:val="28"/>
          <w:szCs w:val="28"/>
        </w:rPr>
        <w:t>Self-care</w:t>
      </w:r>
    </w:p>
    <w:p w14:paraId="3F6C847A" w14:textId="361976D7" w:rsidR="00F56751" w:rsidRPr="00BF5B0A" w:rsidRDefault="00F56751" w:rsidP="008647AB">
      <w:pPr>
        <w:pStyle w:val="ListParagraph"/>
        <w:numPr>
          <w:ilvl w:val="0"/>
          <w:numId w:val="28"/>
        </w:numPr>
        <w:spacing w:after="0" w:line="240" w:lineRule="auto"/>
        <w:rPr>
          <w:rFonts w:ascii="Verdana" w:hAnsi="Verdana" w:cs="Arial"/>
          <w:sz w:val="26"/>
          <w:szCs w:val="26"/>
          <w:lang w:val="en-US"/>
        </w:rPr>
      </w:pPr>
      <w:r w:rsidRPr="00BF5B0A">
        <w:rPr>
          <w:rFonts w:ascii="Verdana" w:hAnsi="Verdana" w:cs="Arial"/>
          <w:sz w:val="26"/>
          <w:szCs w:val="26"/>
          <w:lang w:val="en-US"/>
        </w:rPr>
        <w:t xml:space="preserve">Physical: sleep, nutrition, exercise, looking after </w:t>
      </w:r>
      <w:r w:rsidR="008647AB" w:rsidRPr="00BF5B0A">
        <w:rPr>
          <w:rFonts w:ascii="Verdana" w:hAnsi="Verdana" w:cs="Arial"/>
          <w:sz w:val="26"/>
          <w:szCs w:val="26"/>
          <w:lang w:val="en-US"/>
        </w:rPr>
        <w:t xml:space="preserve">your </w:t>
      </w:r>
      <w:r w:rsidRPr="00BF5B0A">
        <w:rPr>
          <w:rFonts w:ascii="Verdana" w:hAnsi="Verdana" w:cs="Arial"/>
          <w:sz w:val="26"/>
          <w:szCs w:val="26"/>
          <w:lang w:val="en-US"/>
        </w:rPr>
        <w:t xml:space="preserve">health needs. </w:t>
      </w:r>
    </w:p>
    <w:p w14:paraId="41230886" w14:textId="77777777" w:rsidR="00F56751" w:rsidRPr="00BF5B0A" w:rsidRDefault="00F56751" w:rsidP="008647AB">
      <w:pPr>
        <w:pStyle w:val="ListParagraph"/>
        <w:numPr>
          <w:ilvl w:val="0"/>
          <w:numId w:val="28"/>
        </w:numPr>
        <w:spacing w:after="0" w:line="240" w:lineRule="auto"/>
        <w:rPr>
          <w:rFonts w:ascii="Verdana" w:hAnsi="Verdana" w:cs="Arial"/>
          <w:sz w:val="26"/>
          <w:szCs w:val="26"/>
          <w:lang w:val="en-US"/>
        </w:rPr>
      </w:pPr>
      <w:r w:rsidRPr="00BF5B0A">
        <w:rPr>
          <w:rFonts w:ascii="Verdana" w:hAnsi="Verdana" w:cs="Arial"/>
          <w:sz w:val="26"/>
          <w:szCs w:val="26"/>
          <w:lang w:val="en-US"/>
        </w:rPr>
        <w:t xml:space="preserve">Emotional: coping skills, therapy, being kind to yourself, stress management. </w:t>
      </w:r>
    </w:p>
    <w:p w14:paraId="780ACC1A" w14:textId="39654CDA" w:rsidR="00F56751" w:rsidRPr="00BF5B0A" w:rsidRDefault="00F56751" w:rsidP="008647AB">
      <w:pPr>
        <w:pStyle w:val="ListParagraph"/>
        <w:numPr>
          <w:ilvl w:val="0"/>
          <w:numId w:val="28"/>
        </w:numPr>
        <w:spacing w:after="0" w:line="240" w:lineRule="auto"/>
        <w:rPr>
          <w:rFonts w:ascii="Verdana" w:hAnsi="Verdana" w:cs="Arial"/>
          <w:sz w:val="26"/>
          <w:szCs w:val="26"/>
          <w:lang w:val="en-US"/>
        </w:rPr>
      </w:pPr>
      <w:r w:rsidRPr="00BF5B0A">
        <w:rPr>
          <w:rFonts w:ascii="Verdana" w:hAnsi="Verdana" w:cs="Arial"/>
          <w:sz w:val="26"/>
          <w:szCs w:val="26"/>
          <w:lang w:val="en-US"/>
        </w:rPr>
        <w:t xml:space="preserve">Social, building a support system, communicating with friends, </w:t>
      </w:r>
      <w:r w:rsidR="008647AB" w:rsidRPr="00BF5B0A">
        <w:rPr>
          <w:rFonts w:ascii="Verdana" w:hAnsi="Verdana" w:cs="Arial"/>
          <w:sz w:val="26"/>
          <w:szCs w:val="26"/>
          <w:lang w:val="en-US"/>
        </w:rPr>
        <w:t xml:space="preserve">setting </w:t>
      </w:r>
      <w:r w:rsidRPr="00BF5B0A">
        <w:rPr>
          <w:rFonts w:ascii="Verdana" w:hAnsi="Verdana" w:cs="Arial"/>
          <w:sz w:val="26"/>
          <w:szCs w:val="26"/>
          <w:lang w:val="en-US"/>
        </w:rPr>
        <w:t xml:space="preserve">boundaries. </w:t>
      </w:r>
    </w:p>
    <w:p w14:paraId="5144EFF7" w14:textId="0ED036DB" w:rsidR="00F56751" w:rsidRPr="00BF5B0A" w:rsidRDefault="00F56751" w:rsidP="008647AB">
      <w:pPr>
        <w:pStyle w:val="ListParagraph"/>
        <w:numPr>
          <w:ilvl w:val="0"/>
          <w:numId w:val="28"/>
        </w:numPr>
        <w:spacing w:after="0" w:line="240" w:lineRule="auto"/>
        <w:rPr>
          <w:rFonts w:ascii="Verdana" w:hAnsi="Verdana" w:cs="Arial"/>
          <w:sz w:val="26"/>
          <w:szCs w:val="26"/>
          <w:lang w:val="en-US"/>
        </w:rPr>
      </w:pPr>
      <w:r w:rsidRPr="00BF5B0A">
        <w:rPr>
          <w:rFonts w:ascii="Verdana" w:hAnsi="Verdana" w:cs="Arial"/>
          <w:sz w:val="26"/>
          <w:szCs w:val="26"/>
          <w:lang w:val="en-US"/>
        </w:rPr>
        <w:t>Personal: hobbies, being creative, reading</w:t>
      </w:r>
      <w:r w:rsidR="008647AB" w:rsidRPr="00BF5B0A">
        <w:rPr>
          <w:rFonts w:ascii="Verdana" w:hAnsi="Verdana" w:cs="Arial"/>
          <w:sz w:val="26"/>
          <w:szCs w:val="26"/>
          <w:lang w:val="en-US"/>
        </w:rPr>
        <w:t>.</w:t>
      </w:r>
    </w:p>
    <w:p w14:paraId="5CB6AD92" w14:textId="338826F8" w:rsidR="00F56751" w:rsidRPr="00BF5B0A" w:rsidRDefault="00F56751" w:rsidP="008647AB">
      <w:pPr>
        <w:pStyle w:val="ListParagraph"/>
        <w:numPr>
          <w:ilvl w:val="0"/>
          <w:numId w:val="28"/>
        </w:numPr>
        <w:spacing w:after="0" w:line="240" w:lineRule="auto"/>
        <w:rPr>
          <w:rFonts w:ascii="Verdana" w:hAnsi="Verdana" w:cs="Arial"/>
          <w:sz w:val="26"/>
          <w:szCs w:val="26"/>
          <w:lang w:val="en-US"/>
        </w:rPr>
      </w:pPr>
      <w:r w:rsidRPr="00BF5B0A">
        <w:rPr>
          <w:rFonts w:ascii="Verdana" w:hAnsi="Verdana" w:cs="Arial"/>
          <w:sz w:val="26"/>
          <w:szCs w:val="26"/>
          <w:lang w:val="en-US"/>
        </w:rPr>
        <w:t xml:space="preserve">Spiritual: Meditation, mindfulness, being in nature, prayer. </w:t>
      </w:r>
    </w:p>
    <w:p w14:paraId="672DA7E2" w14:textId="77777777" w:rsidR="00F56751" w:rsidRPr="00CA0FC2" w:rsidRDefault="00F56751" w:rsidP="00F56751">
      <w:pPr>
        <w:spacing w:after="0" w:line="240" w:lineRule="auto"/>
        <w:rPr>
          <w:rFonts w:ascii="Verdana" w:hAnsi="Verdana" w:cs="Arial"/>
          <w:b/>
          <w:color w:val="106741"/>
          <w:sz w:val="28"/>
          <w:szCs w:val="28"/>
        </w:rPr>
      </w:pPr>
    </w:p>
    <w:p w14:paraId="5D8E6DE1" w14:textId="6C14AC4C" w:rsidR="00F56751" w:rsidRPr="00CA0FC2" w:rsidRDefault="008647AB" w:rsidP="00F56751">
      <w:pPr>
        <w:spacing w:after="0" w:line="240" w:lineRule="auto"/>
        <w:rPr>
          <w:rFonts w:ascii="Verdana" w:hAnsi="Verdana" w:cs="Arial"/>
          <w:b/>
          <w:color w:val="07906E"/>
          <w:sz w:val="28"/>
          <w:szCs w:val="28"/>
        </w:rPr>
      </w:pPr>
      <w:r>
        <w:rPr>
          <w:rFonts w:ascii="Verdana" w:hAnsi="Verdana" w:cs="Arial"/>
          <w:b/>
          <w:color w:val="07906E"/>
          <w:sz w:val="28"/>
          <w:szCs w:val="28"/>
        </w:rPr>
        <w:t>Take s</w:t>
      </w:r>
      <w:r w:rsidR="00F56751" w:rsidRPr="00CA0FC2">
        <w:rPr>
          <w:rFonts w:ascii="Verdana" w:hAnsi="Verdana" w:cs="Arial"/>
          <w:b/>
          <w:color w:val="07906E"/>
          <w:sz w:val="28"/>
          <w:szCs w:val="28"/>
        </w:rPr>
        <w:t>uicide prevention online training</w:t>
      </w:r>
    </w:p>
    <w:p w14:paraId="3EB80D6D" w14:textId="3115F349" w:rsidR="00BF5B0A" w:rsidRDefault="008647AB" w:rsidP="00BF5B0A">
      <w:pPr>
        <w:spacing w:after="0" w:line="240" w:lineRule="auto"/>
        <w:rPr>
          <w:rFonts w:ascii="Verdana" w:hAnsi="Verdana" w:cs="Arial"/>
          <w:sz w:val="28"/>
          <w:szCs w:val="28"/>
          <w:lang w:val="en-US"/>
        </w:rPr>
      </w:pPr>
      <w:r>
        <w:rPr>
          <w:rFonts w:ascii="Verdana" w:hAnsi="Verdana" w:cs="Arial"/>
          <w:sz w:val="28"/>
          <w:szCs w:val="28"/>
          <w:lang w:val="en-US"/>
        </w:rPr>
        <w:t xml:space="preserve">Courses offered via </w:t>
      </w:r>
      <w:r w:rsidR="00F56751" w:rsidRPr="00CA0FC2">
        <w:rPr>
          <w:rFonts w:ascii="Verdana" w:hAnsi="Verdana" w:cs="Arial"/>
          <w:sz w:val="28"/>
          <w:szCs w:val="28"/>
          <w:lang w:val="en-US"/>
        </w:rPr>
        <w:t xml:space="preserve">Zero Suicide Alliance: </w:t>
      </w:r>
      <w:hyperlink r:id="rId32" w:history="1">
        <w:r w:rsidR="00F56751" w:rsidRPr="00CA0FC2">
          <w:rPr>
            <w:rStyle w:val="Hyperlink"/>
            <w:rFonts w:ascii="Verdana" w:hAnsi="Verdana" w:cs="Arial"/>
            <w:sz w:val="28"/>
            <w:szCs w:val="28"/>
            <w:lang w:val="en-US"/>
          </w:rPr>
          <w:t>www.zerosuicidealliance.com</w:t>
        </w:r>
      </w:hyperlink>
      <w:r w:rsidR="00F56751" w:rsidRPr="00CA0FC2">
        <w:rPr>
          <w:rFonts w:ascii="Verdana" w:hAnsi="Verdana" w:cs="Arial"/>
          <w:sz w:val="28"/>
          <w:szCs w:val="28"/>
          <w:lang w:val="en-US"/>
        </w:rPr>
        <w:t xml:space="preserve"> </w:t>
      </w:r>
    </w:p>
    <w:p w14:paraId="3222F88F" w14:textId="77777777" w:rsidR="00BF5B0A" w:rsidRPr="00BF5B0A" w:rsidRDefault="00BF5B0A" w:rsidP="00BF5B0A">
      <w:pPr>
        <w:spacing w:after="0" w:line="240" w:lineRule="auto"/>
        <w:rPr>
          <w:rFonts w:ascii="Verdana" w:hAnsi="Verdana" w:cs="Arial"/>
          <w:sz w:val="28"/>
          <w:szCs w:val="28"/>
          <w:lang w:val="en-US"/>
        </w:rPr>
      </w:pPr>
    </w:p>
    <w:p w14:paraId="72B31120" w14:textId="3B8418C1" w:rsidR="163BB0AA" w:rsidRDefault="163BB0AA" w:rsidP="163BB0AA">
      <w:pPr>
        <w:rPr>
          <w:rFonts w:ascii="Verdana" w:hAnsi="Verdana" w:cs="Arial"/>
          <w:b/>
          <w:bCs/>
          <w:color w:val="000000" w:themeColor="text1"/>
          <w:sz w:val="32"/>
          <w:szCs w:val="32"/>
        </w:rPr>
      </w:pPr>
    </w:p>
    <w:p w14:paraId="4098CF94" w14:textId="369D5461" w:rsidR="163BB0AA" w:rsidRDefault="163BB0AA" w:rsidP="163BB0AA">
      <w:pPr>
        <w:rPr>
          <w:rFonts w:ascii="Verdana" w:hAnsi="Verdana" w:cs="Arial"/>
          <w:b/>
          <w:bCs/>
          <w:color w:val="000000" w:themeColor="text1"/>
          <w:sz w:val="32"/>
          <w:szCs w:val="32"/>
        </w:rPr>
      </w:pPr>
    </w:p>
    <w:p w14:paraId="41590303" w14:textId="4DF58551" w:rsidR="163BB0AA" w:rsidRDefault="163BB0AA" w:rsidP="163BB0AA">
      <w:pPr>
        <w:rPr>
          <w:rFonts w:ascii="Verdana" w:hAnsi="Verdana" w:cs="Arial"/>
          <w:b/>
          <w:bCs/>
          <w:color w:val="000000" w:themeColor="text1"/>
          <w:sz w:val="32"/>
          <w:szCs w:val="32"/>
        </w:rPr>
      </w:pPr>
    </w:p>
    <w:p w14:paraId="01BCE054" w14:textId="2D8AF258" w:rsidR="00F56751" w:rsidRPr="00BF5B0A" w:rsidRDefault="00F56751" w:rsidP="00F56751">
      <w:pPr>
        <w:rPr>
          <w:rFonts w:ascii="Verdana" w:hAnsi="Verdana" w:cs="Arial"/>
          <w:b/>
          <w:color w:val="000000" w:themeColor="text1"/>
          <w:sz w:val="32"/>
          <w:szCs w:val="32"/>
        </w:rPr>
      </w:pPr>
      <w:r w:rsidRPr="00BF5B0A">
        <w:rPr>
          <w:rFonts w:ascii="Verdana" w:hAnsi="Verdana" w:cs="Arial"/>
          <w:b/>
          <w:color w:val="000000" w:themeColor="text1"/>
          <w:sz w:val="32"/>
          <w:szCs w:val="32"/>
        </w:rPr>
        <w:t xml:space="preserve">York Carers Centre </w:t>
      </w:r>
      <w:r w:rsidR="008647AB" w:rsidRPr="00BF5B0A">
        <w:rPr>
          <w:rFonts w:ascii="Verdana" w:hAnsi="Verdana" w:cs="Arial"/>
          <w:b/>
          <w:color w:val="000000" w:themeColor="text1"/>
          <w:sz w:val="32"/>
          <w:szCs w:val="32"/>
        </w:rPr>
        <w:t xml:space="preserve">support </w:t>
      </w:r>
      <w:r w:rsidRPr="00BF5B0A">
        <w:rPr>
          <w:rFonts w:ascii="Verdana" w:hAnsi="Verdana" w:cs="Arial"/>
          <w:b/>
          <w:color w:val="000000" w:themeColor="text1"/>
          <w:sz w:val="32"/>
          <w:szCs w:val="32"/>
        </w:rPr>
        <w:t>groups</w:t>
      </w:r>
    </w:p>
    <w:p w14:paraId="45F6B275" w14:textId="77777777" w:rsidR="00F56751" w:rsidRPr="00CA0FC2" w:rsidRDefault="00F56751" w:rsidP="00F56751">
      <w:pPr>
        <w:rPr>
          <w:rFonts w:ascii="Verdana" w:hAnsi="Verdana" w:cs="Arial"/>
          <w:b/>
          <w:color w:val="07906E"/>
          <w:sz w:val="28"/>
          <w:szCs w:val="28"/>
        </w:rPr>
      </w:pPr>
      <w:r w:rsidRPr="00CA0FC2">
        <w:rPr>
          <w:rFonts w:ascii="Verdana" w:hAnsi="Verdana" w:cs="Arial"/>
          <w:b/>
          <w:color w:val="07906E"/>
          <w:sz w:val="28"/>
          <w:szCs w:val="28"/>
        </w:rPr>
        <w:t>York Mental Health Carers Group</w:t>
      </w:r>
    </w:p>
    <w:p w14:paraId="24291856" w14:textId="4F23EA52" w:rsidR="00F56751" w:rsidRPr="00CA0FC2" w:rsidRDefault="00F56751" w:rsidP="00F56751">
      <w:pPr>
        <w:rPr>
          <w:rFonts w:ascii="Verdana" w:hAnsi="Verdana" w:cs="Arial"/>
          <w:sz w:val="28"/>
          <w:szCs w:val="28"/>
        </w:rPr>
      </w:pPr>
      <w:r w:rsidRPr="04F43439">
        <w:rPr>
          <w:rFonts w:ascii="Verdana" w:hAnsi="Verdana" w:cs="Arial"/>
          <w:sz w:val="28"/>
          <w:szCs w:val="28"/>
        </w:rPr>
        <w:lastRenderedPageBreak/>
        <w:t>A monthly group where some sessions are focused on sharing support, and others are discussions led by visiting speakers. New members are always welcome. We meet on the second Wed</w:t>
      </w:r>
      <w:r w:rsidR="00863524" w:rsidRPr="04F43439">
        <w:rPr>
          <w:rFonts w:ascii="Verdana" w:hAnsi="Verdana" w:cs="Arial"/>
          <w:sz w:val="28"/>
          <w:szCs w:val="28"/>
        </w:rPr>
        <w:t>nesday</w:t>
      </w:r>
      <w:r w:rsidRPr="04F43439">
        <w:rPr>
          <w:rFonts w:ascii="Verdana" w:hAnsi="Verdana" w:cs="Arial"/>
          <w:sz w:val="28"/>
          <w:szCs w:val="28"/>
        </w:rPr>
        <w:t xml:space="preserve"> of each month from 7p</w:t>
      </w:r>
      <w:r w:rsidR="008647AB" w:rsidRPr="04F43439">
        <w:rPr>
          <w:rFonts w:ascii="Verdana" w:hAnsi="Verdana" w:cs="Arial"/>
          <w:sz w:val="28"/>
          <w:szCs w:val="28"/>
        </w:rPr>
        <w:t>m</w:t>
      </w:r>
      <w:r w:rsidRPr="04F43439">
        <w:rPr>
          <w:rFonts w:ascii="Verdana" w:hAnsi="Verdana" w:cs="Arial"/>
          <w:sz w:val="28"/>
          <w:szCs w:val="28"/>
        </w:rPr>
        <w:t>. We run this group in partnership with Rethink Mental Illness York Group.</w:t>
      </w:r>
      <w:r w:rsidR="008647AB" w:rsidRPr="04F43439">
        <w:rPr>
          <w:rFonts w:ascii="Verdana" w:hAnsi="Verdana" w:cs="Arial"/>
          <w:sz w:val="28"/>
          <w:szCs w:val="28"/>
        </w:rPr>
        <w:t xml:space="preserve"> Contact us to </w:t>
      </w:r>
      <w:r w:rsidR="75861DDC" w:rsidRPr="04F43439">
        <w:rPr>
          <w:rFonts w:ascii="Verdana" w:hAnsi="Verdana" w:cs="Arial"/>
          <w:sz w:val="28"/>
          <w:szCs w:val="28"/>
        </w:rPr>
        <w:t>find</w:t>
      </w:r>
      <w:r w:rsidR="008647AB" w:rsidRPr="04F43439">
        <w:rPr>
          <w:rFonts w:ascii="Verdana" w:hAnsi="Verdana" w:cs="Arial"/>
          <w:sz w:val="28"/>
          <w:szCs w:val="28"/>
        </w:rPr>
        <w:t xml:space="preserve"> </w:t>
      </w:r>
      <w:r w:rsidR="75861DDC" w:rsidRPr="04F43439">
        <w:rPr>
          <w:rFonts w:ascii="Verdana" w:hAnsi="Verdana" w:cs="Arial"/>
          <w:sz w:val="28"/>
          <w:szCs w:val="28"/>
        </w:rPr>
        <w:t xml:space="preserve">out </w:t>
      </w:r>
      <w:r w:rsidR="008647AB" w:rsidRPr="04F43439">
        <w:rPr>
          <w:rFonts w:ascii="Verdana" w:hAnsi="Verdana" w:cs="Arial"/>
          <w:sz w:val="28"/>
          <w:szCs w:val="28"/>
        </w:rPr>
        <w:t>more.</w:t>
      </w:r>
    </w:p>
    <w:p w14:paraId="57975FF3" w14:textId="3EFEA1E6" w:rsidR="00F56751" w:rsidRPr="00CA0FC2" w:rsidRDefault="2C75E4D2" w:rsidP="6CD17C63">
      <w:pPr>
        <w:rPr>
          <w:rFonts w:ascii="Verdana" w:hAnsi="Verdana" w:cs="Arial"/>
          <w:b/>
          <w:bCs/>
          <w:color w:val="07906E"/>
          <w:sz w:val="28"/>
          <w:szCs w:val="28"/>
        </w:rPr>
      </w:pPr>
      <w:r w:rsidRPr="6CD17C63">
        <w:rPr>
          <w:rFonts w:ascii="Verdana" w:hAnsi="Verdana" w:cs="Arial"/>
          <w:b/>
          <w:bCs/>
          <w:color w:val="07906E"/>
          <w:sz w:val="28"/>
          <w:szCs w:val="28"/>
        </w:rPr>
        <w:t xml:space="preserve">Wellbeing Group for Mental Health </w:t>
      </w:r>
      <w:r w:rsidR="00F56751" w:rsidRPr="6CD17C63">
        <w:rPr>
          <w:rFonts w:ascii="Verdana" w:hAnsi="Verdana" w:cs="Arial"/>
          <w:b/>
          <w:bCs/>
          <w:color w:val="07906E"/>
          <w:sz w:val="28"/>
          <w:szCs w:val="28"/>
        </w:rPr>
        <w:t xml:space="preserve">Carers </w:t>
      </w:r>
    </w:p>
    <w:p w14:paraId="5D76F1B1" w14:textId="45039D24" w:rsidR="4C725422" w:rsidRDefault="4C725422" w:rsidP="6CD17C63">
      <w:pPr>
        <w:spacing w:before="240" w:after="240"/>
      </w:pPr>
      <w:r w:rsidRPr="6CD17C63">
        <w:rPr>
          <w:rFonts w:ascii="Oxygen" w:eastAsia="Oxygen" w:hAnsi="Oxygen" w:cs="Oxygen"/>
          <w:color w:val="000000" w:themeColor="text1"/>
          <w:sz w:val="24"/>
          <w:szCs w:val="24"/>
        </w:rPr>
        <w:t>This group is a welcoming and relaxed group for people who support someone with a mental health condition, including caring for: someone in crisis; or someone admitted to, or discharged from Foss Park Hospital.</w:t>
      </w:r>
    </w:p>
    <w:p w14:paraId="3204FC81" w14:textId="3F1E77C5" w:rsidR="4C725422" w:rsidRDefault="4C725422" w:rsidP="6CD17C63">
      <w:pPr>
        <w:spacing w:before="240" w:after="240"/>
      </w:pPr>
      <w:r w:rsidRPr="6CD17C63">
        <w:rPr>
          <w:rFonts w:ascii="Oxygen" w:eastAsia="Oxygen" w:hAnsi="Oxygen" w:cs="Oxygen"/>
          <w:color w:val="000000" w:themeColor="text1"/>
          <w:sz w:val="24"/>
          <w:szCs w:val="24"/>
        </w:rPr>
        <w:t>This group is a time to focus on your wellbeing, chat to others with similar experiences and join in gentle activities.</w:t>
      </w:r>
    </w:p>
    <w:p w14:paraId="12749BF2" w14:textId="638E60FA" w:rsidR="4C725422" w:rsidRDefault="4C725422" w:rsidP="6CD17C63">
      <w:pPr>
        <w:spacing w:before="240" w:after="240"/>
      </w:pPr>
      <w:r w:rsidRPr="6CD17C63">
        <w:rPr>
          <w:rFonts w:ascii="Oxygen" w:eastAsia="Oxygen" w:hAnsi="Oxygen" w:cs="Oxygen"/>
          <w:color w:val="000000" w:themeColor="text1"/>
          <w:sz w:val="24"/>
          <w:szCs w:val="24"/>
        </w:rPr>
        <w:t>There are different wellbeing activities each month, with materials and refreshments provided.</w:t>
      </w:r>
    </w:p>
    <w:p w14:paraId="0BD9CF56" w14:textId="13530D18" w:rsidR="4C725422" w:rsidRDefault="4C725422" w:rsidP="6CD17C63">
      <w:pPr>
        <w:spacing w:before="240" w:after="240"/>
      </w:pPr>
      <w:r w:rsidRPr="163BB0AA">
        <w:rPr>
          <w:rFonts w:ascii="Oxygen" w:eastAsia="Oxygen" w:hAnsi="Oxygen" w:cs="Oxygen"/>
          <w:color w:val="000000" w:themeColor="text1"/>
          <w:sz w:val="24"/>
          <w:szCs w:val="24"/>
        </w:rPr>
        <w:t xml:space="preserve">We meet on the </w:t>
      </w:r>
      <w:r w:rsidRPr="163BB0AA">
        <w:rPr>
          <w:rFonts w:ascii="Oxygen" w:eastAsia="Oxygen" w:hAnsi="Oxygen" w:cs="Oxygen"/>
          <w:b/>
          <w:bCs/>
          <w:color w:val="000000" w:themeColor="text1"/>
          <w:sz w:val="24"/>
          <w:szCs w:val="24"/>
        </w:rPr>
        <w:t xml:space="preserve">last </w:t>
      </w:r>
      <w:r w:rsidR="6B8E8647" w:rsidRPr="163BB0AA">
        <w:rPr>
          <w:rFonts w:ascii="Oxygen" w:eastAsia="Oxygen" w:hAnsi="Oxygen" w:cs="Oxygen"/>
          <w:b/>
          <w:bCs/>
          <w:color w:val="000000" w:themeColor="text1"/>
          <w:sz w:val="24"/>
          <w:szCs w:val="24"/>
        </w:rPr>
        <w:t>Tuesday</w:t>
      </w:r>
      <w:r w:rsidRPr="163BB0AA">
        <w:rPr>
          <w:rFonts w:ascii="Oxygen" w:eastAsia="Oxygen" w:hAnsi="Oxygen" w:cs="Oxygen"/>
          <w:b/>
          <w:bCs/>
          <w:color w:val="000000" w:themeColor="text1"/>
          <w:sz w:val="24"/>
          <w:szCs w:val="24"/>
        </w:rPr>
        <w:t xml:space="preserve"> of each month from 6.15 – 8pm.</w:t>
      </w:r>
      <w:r w:rsidRPr="163BB0AA">
        <w:rPr>
          <w:rFonts w:ascii="Oxygen" w:eastAsia="Oxygen" w:hAnsi="Oxygen" w:cs="Oxygen"/>
          <w:color w:val="000000" w:themeColor="text1"/>
          <w:sz w:val="24"/>
          <w:szCs w:val="24"/>
        </w:rPr>
        <w:t xml:space="preserve"> We run this group from </w:t>
      </w:r>
      <w:r w:rsidRPr="163BB0AA">
        <w:rPr>
          <w:rFonts w:ascii="Oxygen" w:eastAsia="Oxygen" w:hAnsi="Oxygen" w:cs="Oxygen"/>
          <w:b/>
          <w:bCs/>
          <w:color w:val="000000" w:themeColor="text1"/>
          <w:sz w:val="24"/>
          <w:szCs w:val="24"/>
        </w:rPr>
        <w:t>30 Clarence Street, York YO31 7EW</w:t>
      </w:r>
    </w:p>
    <w:p w14:paraId="4AC38DC9" w14:textId="4C21EED3" w:rsidR="4C725422" w:rsidRDefault="4C725422" w:rsidP="6CD17C63">
      <w:pPr>
        <w:spacing w:before="240" w:after="240"/>
      </w:pPr>
      <w:r w:rsidRPr="6CD17C63">
        <w:rPr>
          <w:rFonts w:ascii="Oxygen" w:eastAsia="Oxygen" w:hAnsi="Oxygen" w:cs="Oxygen"/>
          <w:color w:val="000000" w:themeColor="text1"/>
          <w:sz w:val="24"/>
          <w:szCs w:val="24"/>
        </w:rPr>
        <w:t xml:space="preserve">For information about upcoming groups and to be added to the mailing list, please contact </w:t>
      </w:r>
      <w:hyperlink r:id="rId33">
        <w:r w:rsidRPr="6CD17C63">
          <w:rPr>
            <w:rStyle w:val="Hyperlink"/>
            <w:rFonts w:ascii="Oxygen" w:eastAsia="Oxygen" w:hAnsi="Oxygen" w:cs="Oxygen"/>
            <w:b/>
            <w:bCs/>
            <w:sz w:val="24"/>
            <w:szCs w:val="24"/>
          </w:rPr>
          <w:t>julie.kay@yorkcarerscentre.co.uk</w:t>
        </w:r>
      </w:hyperlink>
      <w:r w:rsidRPr="6CD17C63">
        <w:rPr>
          <w:rFonts w:ascii="Oxygen" w:eastAsia="Oxygen" w:hAnsi="Oxygen" w:cs="Oxygen"/>
          <w:b/>
          <w:bCs/>
          <w:sz w:val="24"/>
          <w:szCs w:val="24"/>
        </w:rPr>
        <w:t xml:space="preserve"> </w:t>
      </w:r>
    </w:p>
    <w:p w14:paraId="4F0DD577" w14:textId="7CDC6B74" w:rsidR="00F56751" w:rsidRDefault="00F56751" w:rsidP="6CD17C63">
      <w:pPr>
        <w:rPr>
          <w:rFonts w:ascii="Calibri" w:eastAsia="Calibri" w:hAnsi="Calibri" w:cs="Calibri"/>
          <w:color w:val="07906E"/>
          <w:sz w:val="28"/>
          <w:szCs w:val="28"/>
        </w:rPr>
      </w:pPr>
      <w:r w:rsidRPr="6CD17C63">
        <w:rPr>
          <w:rFonts w:ascii="Verdana" w:hAnsi="Verdana" w:cs="Arial"/>
          <w:b/>
          <w:bCs/>
          <w:color w:val="000000" w:themeColor="text1"/>
          <w:sz w:val="28"/>
          <w:szCs w:val="28"/>
        </w:rPr>
        <w:t>Example crisis plan</w:t>
      </w:r>
      <w:r w:rsidR="2E5F9A42" w:rsidRPr="6CD17C63">
        <w:rPr>
          <w:rFonts w:ascii="Calibri" w:eastAsia="Calibri" w:hAnsi="Calibri" w:cs="Calibri"/>
          <w:b/>
          <w:bCs/>
          <w:color w:val="07906E"/>
          <w:sz w:val="28"/>
          <w:szCs w:val="28"/>
        </w:rPr>
        <w:t xml:space="preserve"> </w:t>
      </w:r>
    </w:p>
    <w:p w14:paraId="12D2594A" w14:textId="5DCBA4CD" w:rsidR="6CD17C63" w:rsidRDefault="6CD17C63" w:rsidP="6CD17C63">
      <w:pPr>
        <w:spacing w:after="160" w:line="259"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4"/>
        <w:gridCol w:w="2614"/>
        <w:gridCol w:w="2614"/>
        <w:gridCol w:w="2614"/>
      </w:tblGrid>
      <w:tr w:rsidR="6CD17C63" w14:paraId="3AEF878A" w14:textId="77777777" w:rsidTr="163BB0AA">
        <w:trPr>
          <w:trHeight w:val="300"/>
        </w:trPr>
        <w:tc>
          <w:tcPr>
            <w:tcW w:w="2614" w:type="dxa"/>
            <w:tcMar>
              <w:left w:w="105" w:type="dxa"/>
              <w:right w:w="105" w:type="dxa"/>
            </w:tcMar>
          </w:tcPr>
          <w:p w14:paraId="745CEF15" w14:textId="633BCEF3"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Who could help me and how?</w:t>
            </w:r>
          </w:p>
          <w:p w14:paraId="65864FD6" w14:textId="199D1421" w:rsidR="6CD17C63" w:rsidRDefault="6CD17C63" w:rsidP="163BB0AA">
            <w:pPr>
              <w:spacing w:line="259" w:lineRule="auto"/>
              <w:rPr>
                <w:rFonts w:ascii="Verdana" w:eastAsia="Verdana" w:hAnsi="Verdana" w:cs="Verdana"/>
                <w:sz w:val="20"/>
                <w:szCs w:val="20"/>
              </w:rPr>
            </w:pPr>
          </w:p>
          <w:p w14:paraId="5AE6AAB1" w14:textId="0FF1D8F5" w:rsidR="6CD17C63" w:rsidRDefault="6CD17C63" w:rsidP="163BB0AA">
            <w:pPr>
              <w:spacing w:line="259" w:lineRule="auto"/>
              <w:rPr>
                <w:rFonts w:ascii="Verdana" w:eastAsia="Verdana" w:hAnsi="Verdana" w:cs="Verdana"/>
                <w:sz w:val="20"/>
                <w:szCs w:val="20"/>
              </w:rPr>
            </w:pPr>
          </w:p>
          <w:p w14:paraId="3B2BD791" w14:textId="4D521CAA" w:rsidR="6CD17C63" w:rsidRDefault="6CD17C63" w:rsidP="163BB0AA">
            <w:pPr>
              <w:spacing w:line="259" w:lineRule="auto"/>
              <w:rPr>
                <w:rFonts w:ascii="Verdana" w:eastAsia="Verdana" w:hAnsi="Verdana" w:cs="Verdana"/>
                <w:sz w:val="20"/>
                <w:szCs w:val="20"/>
              </w:rPr>
            </w:pPr>
          </w:p>
          <w:p w14:paraId="66D23C7F" w14:textId="0B57E885" w:rsidR="6CD17C63" w:rsidRDefault="6CD17C63" w:rsidP="163BB0AA">
            <w:pPr>
              <w:spacing w:line="259" w:lineRule="auto"/>
              <w:rPr>
                <w:rFonts w:ascii="Verdana" w:eastAsia="Verdana" w:hAnsi="Verdana" w:cs="Verdana"/>
                <w:sz w:val="20"/>
                <w:szCs w:val="20"/>
              </w:rPr>
            </w:pPr>
          </w:p>
          <w:p w14:paraId="50AF2544" w14:textId="65F4FD0F" w:rsidR="6CD17C63" w:rsidRDefault="6CD17C63" w:rsidP="163BB0AA">
            <w:pPr>
              <w:spacing w:line="259" w:lineRule="auto"/>
              <w:rPr>
                <w:rFonts w:ascii="Verdana" w:eastAsia="Verdana" w:hAnsi="Verdana" w:cs="Verdana"/>
                <w:sz w:val="20"/>
                <w:szCs w:val="20"/>
              </w:rPr>
            </w:pPr>
          </w:p>
        </w:tc>
        <w:tc>
          <w:tcPr>
            <w:tcW w:w="2614" w:type="dxa"/>
            <w:tcMar>
              <w:left w:w="105" w:type="dxa"/>
              <w:right w:w="105" w:type="dxa"/>
            </w:tcMar>
          </w:tcPr>
          <w:p w14:paraId="06F94FB7" w14:textId="079EB3E3"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Who could I call for help?</w:t>
            </w:r>
          </w:p>
          <w:p w14:paraId="0D53B6EB" w14:textId="6467D40A" w:rsidR="6CD17C63" w:rsidRDefault="6CD17C63" w:rsidP="163BB0AA">
            <w:pPr>
              <w:spacing w:line="259" w:lineRule="auto"/>
              <w:rPr>
                <w:rFonts w:ascii="Verdana" w:eastAsia="Verdana" w:hAnsi="Verdana" w:cs="Verdana"/>
                <w:sz w:val="20"/>
                <w:szCs w:val="20"/>
              </w:rPr>
            </w:pPr>
          </w:p>
          <w:p w14:paraId="2044A208" w14:textId="00ED29FA" w:rsidR="6CD17C63" w:rsidRDefault="33E48005" w:rsidP="163BB0AA">
            <w:pPr>
              <w:spacing w:line="259" w:lineRule="auto"/>
              <w:rPr>
                <w:rFonts w:ascii="Verdana" w:eastAsia="Verdana" w:hAnsi="Verdana" w:cs="Verdana"/>
                <w:sz w:val="20"/>
                <w:szCs w:val="20"/>
              </w:rPr>
            </w:pPr>
            <w:proofErr w:type="gramStart"/>
            <w:r w:rsidRPr="163BB0AA">
              <w:rPr>
                <w:rFonts w:ascii="Verdana" w:eastAsia="Verdana" w:hAnsi="Verdana" w:cs="Verdana"/>
                <w:b/>
                <w:bCs/>
                <w:sz w:val="20"/>
                <w:szCs w:val="20"/>
              </w:rPr>
              <w:t>Friend :</w:t>
            </w:r>
            <w:proofErr w:type="gramEnd"/>
          </w:p>
          <w:p w14:paraId="31A70851" w14:textId="707A5237" w:rsidR="6CD17C63" w:rsidRDefault="6CD17C63" w:rsidP="163BB0AA">
            <w:pPr>
              <w:spacing w:line="259" w:lineRule="auto"/>
              <w:rPr>
                <w:rFonts w:ascii="Verdana" w:eastAsia="Verdana" w:hAnsi="Verdana" w:cs="Verdana"/>
                <w:sz w:val="20"/>
                <w:szCs w:val="20"/>
              </w:rPr>
            </w:pPr>
          </w:p>
          <w:p w14:paraId="241C3A1F" w14:textId="27E45C78" w:rsidR="6CD17C63" w:rsidRDefault="33E48005" w:rsidP="163BB0AA">
            <w:pPr>
              <w:spacing w:line="259" w:lineRule="auto"/>
              <w:rPr>
                <w:rFonts w:ascii="Verdana" w:eastAsia="Verdana" w:hAnsi="Verdana" w:cs="Verdana"/>
                <w:sz w:val="20"/>
                <w:szCs w:val="20"/>
              </w:rPr>
            </w:pPr>
            <w:proofErr w:type="gramStart"/>
            <w:r w:rsidRPr="163BB0AA">
              <w:rPr>
                <w:rFonts w:ascii="Verdana" w:eastAsia="Verdana" w:hAnsi="Verdana" w:cs="Verdana"/>
                <w:b/>
                <w:bCs/>
                <w:sz w:val="20"/>
                <w:szCs w:val="20"/>
              </w:rPr>
              <w:t>Family :</w:t>
            </w:r>
            <w:proofErr w:type="gramEnd"/>
          </w:p>
          <w:p w14:paraId="64A08168" w14:textId="570C6FA7" w:rsidR="6CD17C63" w:rsidRDefault="6CD17C63" w:rsidP="163BB0AA">
            <w:pPr>
              <w:spacing w:line="259" w:lineRule="auto"/>
              <w:rPr>
                <w:rFonts w:ascii="Verdana" w:eastAsia="Verdana" w:hAnsi="Verdana" w:cs="Verdana"/>
                <w:sz w:val="20"/>
                <w:szCs w:val="20"/>
              </w:rPr>
            </w:pPr>
          </w:p>
          <w:p w14:paraId="436440CB" w14:textId="5224A038" w:rsidR="6CD17C63" w:rsidRDefault="33E48005" w:rsidP="163BB0AA">
            <w:pPr>
              <w:spacing w:line="259" w:lineRule="auto"/>
              <w:rPr>
                <w:rFonts w:ascii="Verdana" w:eastAsia="Verdana" w:hAnsi="Verdana" w:cs="Verdana"/>
                <w:sz w:val="20"/>
                <w:szCs w:val="20"/>
              </w:rPr>
            </w:pPr>
            <w:proofErr w:type="gramStart"/>
            <w:r w:rsidRPr="163BB0AA">
              <w:rPr>
                <w:rFonts w:ascii="Verdana" w:eastAsia="Verdana" w:hAnsi="Verdana" w:cs="Verdana"/>
                <w:b/>
                <w:bCs/>
                <w:sz w:val="20"/>
                <w:szCs w:val="20"/>
              </w:rPr>
              <w:t>Helpline :</w:t>
            </w:r>
            <w:proofErr w:type="gramEnd"/>
          </w:p>
          <w:p w14:paraId="7B428736" w14:textId="0B7F1D27" w:rsidR="6CD17C63" w:rsidRDefault="6CD17C63" w:rsidP="163BB0AA">
            <w:pPr>
              <w:spacing w:line="259" w:lineRule="auto"/>
              <w:rPr>
                <w:rFonts w:ascii="Verdana" w:eastAsia="Verdana" w:hAnsi="Verdana" w:cs="Verdana"/>
                <w:sz w:val="20"/>
                <w:szCs w:val="20"/>
              </w:rPr>
            </w:pPr>
          </w:p>
        </w:tc>
        <w:tc>
          <w:tcPr>
            <w:tcW w:w="2614" w:type="dxa"/>
            <w:tcMar>
              <w:left w:w="105" w:type="dxa"/>
              <w:right w:w="105" w:type="dxa"/>
            </w:tcMar>
          </w:tcPr>
          <w:p w14:paraId="17BE18A1" w14:textId="7A9E1A93"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What would I say to another carer in my situation?</w:t>
            </w:r>
          </w:p>
        </w:tc>
        <w:tc>
          <w:tcPr>
            <w:tcW w:w="2614" w:type="dxa"/>
            <w:tcMar>
              <w:left w:w="105" w:type="dxa"/>
              <w:right w:w="105" w:type="dxa"/>
            </w:tcMar>
          </w:tcPr>
          <w:p w14:paraId="2FDA598F" w14:textId="0E5C08C4" w:rsidR="6CD17C63" w:rsidRDefault="33E48005" w:rsidP="163BB0AA">
            <w:pPr>
              <w:spacing w:line="259" w:lineRule="auto"/>
              <w:rPr>
                <w:rFonts w:ascii="Verdana" w:eastAsia="Verdana" w:hAnsi="Verdana" w:cs="Verdana"/>
                <w:color w:val="FFC000"/>
                <w:sz w:val="20"/>
                <w:szCs w:val="20"/>
              </w:rPr>
            </w:pPr>
            <w:r w:rsidRPr="163BB0AA">
              <w:rPr>
                <w:rFonts w:ascii="Verdana" w:eastAsia="Verdana" w:hAnsi="Verdana" w:cs="Verdana"/>
                <w:b/>
                <w:bCs/>
                <w:color w:val="FFC000"/>
                <w:sz w:val="20"/>
                <w:szCs w:val="20"/>
              </w:rPr>
              <w:t>Notes</w:t>
            </w:r>
          </w:p>
        </w:tc>
      </w:tr>
      <w:tr w:rsidR="6CD17C63" w14:paraId="1CFE3FF8" w14:textId="77777777" w:rsidTr="163BB0AA">
        <w:trPr>
          <w:trHeight w:val="300"/>
        </w:trPr>
        <w:tc>
          <w:tcPr>
            <w:tcW w:w="2614" w:type="dxa"/>
            <w:tcMar>
              <w:left w:w="105" w:type="dxa"/>
              <w:right w:w="105" w:type="dxa"/>
            </w:tcMar>
          </w:tcPr>
          <w:p w14:paraId="6AF553C3" w14:textId="72A56CC0"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Where could I go that would feel safe?</w:t>
            </w:r>
          </w:p>
          <w:p w14:paraId="22849F74" w14:textId="50DA460B" w:rsidR="6CD17C63" w:rsidRDefault="6CD17C63" w:rsidP="163BB0AA">
            <w:pPr>
              <w:spacing w:line="259" w:lineRule="auto"/>
              <w:rPr>
                <w:rFonts w:ascii="Verdana" w:eastAsia="Verdana" w:hAnsi="Verdana" w:cs="Verdana"/>
                <w:sz w:val="20"/>
                <w:szCs w:val="20"/>
              </w:rPr>
            </w:pPr>
          </w:p>
          <w:p w14:paraId="3789A925" w14:textId="561C47CD" w:rsidR="6CD17C63" w:rsidRDefault="6CD17C63" w:rsidP="163BB0AA">
            <w:pPr>
              <w:spacing w:line="259" w:lineRule="auto"/>
              <w:rPr>
                <w:rFonts w:ascii="Verdana" w:eastAsia="Verdana" w:hAnsi="Verdana" w:cs="Verdana"/>
                <w:sz w:val="20"/>
                <w:szCs w:val="20"/>
              </w:rPr>
            </w:pPr>
          </w:p>
          <w:p w14:paraId="63954692" w14:textId="2309100B" w:rsidR="6CD17C63" w:rsidRDefault="6CD17C63" w:rsidP="163BB0AA">
            <w:pPr>
              <w:spacing w:line="259" w:lineRule="auto"/>
              <w:rPr>
                <w:rFonts w:ascii="Verdana" w:eastAsia="Verdana" w:hAnsi="Verdana" w:cs="Verdana"/>
                <w:sz w:val="20"/>
                <w:szCs w:val="20"/>
              </w:rPr>
            </w:pPr>
          </w:p>
          <w:p w14:paraId="07A52A32" w14:textId="07B27743" w:rsidR="6CD17C63" w:rsidRDefault="6CD17C63" w:rsidP="163BB0AA">
            <w:pPr>
              <w:spacing w:line="259" w:lineRule="auto"/>
              <w:rPr>
                <w:rFonts w:ascii="Verdana" w:eastAsia="Verdana" w:hAnsi="Verdana" w:cs="Verdana"/>
                <w:sz w:val="20"/>
                <w:szCs w:val="20"/>
              </w:rPr>
            </w:pPr>
          </w:p>
        </w:tc>
        <w:tc>
          <w:tcPr>
            <w:tcW w:w="2614" w:type="dxa"/>
            <w:tcMar>
              <w:left w:w="105" w:type="dxa"/>
              <w:right w:w="105" w:type="dxa"/>
            </w:tcMar>
          </w:tcPr>
          <w:p w14:paraId="4D20A62B" w14:textId="7C77D7AB"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What have I done before that’s worked?</w:t>
            </w:r>
          </w:p>
        </w:tc>
        <w:tc>
          <w:tcPr>
            <w:tcW w:w="2614" w:type="dxa"/>
            <w:tcMar>
              <w:left w:w="105" w:type="dxa"/>
              <w:right w:w="105" w:type="dxa"/>
            </w:tcMar>
          </w:tcPr>
          <w:p w14:paraId="442A2BE0" w14:textId="6B92FA39"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 xml:space="preserve">If the suicidal feelings won’t go </w:t>
            </w:r>
            <w:proofErr w:type="gramStart"/>
            <w:r w:rsidRPr="163BB0AA">
              <w:rPr>
                <w:rFonts w:ascii="Verdana" w:eastAsia="Verdana" w:hAnsi="Verdana" w:cs="Verdana"/>
                <w:b/>
                <w:bCs/>
                <w:sz w:val="20"/>
                <w:szCs w:val="20"/>
              </w:rPr>
              <w:t>away</w:t>
            </w:r>
            <w:proofErr w:type="gramEnd"/>
            <w:r w:rsidRPr="163BB0AA">
              <w:rPr>
                <w:rFonts w:ascii="Verdana" w:eastAsia="Verdana" w:hAnsi="Verdana" w:cs="Verdana"/>
                <w:b/>
                <w:bCs/>
                <w:sz w:val="20"/>
                <w:szCs w:val="20"/>
              </w:rPr>
              <w:t xml:space="preserve"> what should I do?</w:t>
            </w:r>
          </w:p>
          <w:p w14:paraId="689848CF" w14:textId="21E9DFCF"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Go to A&amp;E</w:t>
            </w:r>
          </w:p>
          <w:p w14:paraId="55D68CD9" w14:textId="0E6E4421"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Call 999</w:t>
            </w:r>
          </w:p>
        </w:tc>
        <w:tc>
          <w:tcPr>
            <w:tcW w:w="2614" w:type="dxa"/>
            <w:tcMar>
              <w:left w:w="105" w:type="dxa"/>
              <w:right w:w="105" w:type="dxa"/>
            </w:tcMar>
          </w:tcPr>
          <w:p w14:paraId="439CF729" w14:textId="378305A6" w:rsidR="6CD17C63" w:rsidRDefault="6CD17C63" w:rsidP="163BB0AA">
            <w:pPr>
              <w:spacing w:line="259" w:lineRule="auto"/>
              <w:rPr>
                <w:rFonts w:ascii="Verdana" w:eastAsia="Verdana" w:hAnsi="Verdana" w:cs="Verdana"/>
                <w:color w:val="FFC000"/>
                <w:sz w:val="20"/>
                <w:szCs w:val="20"/>
              </w:rPr>
            </w:pPr>
          </w:p>
        </w:tc>
      </w:tr>
      <w:tr w:rsidR="6CD17C63" w14:paraId="46FCEAC2" w14:textId="77777777" w:rsidTr="163BB0AA">
        <w:trPr>
          <w:trHeight w:val="300"/>
        </w:trPr>
        <w:tc>
          <w:tcPr>
            <w:tcW w:w="2614" w:type="dxa"/>
            <w:tcMar>
              <w:left w:w="105" w:type="dxa"/>
              <w:right w:w="105" w:type="dxa"/>
            </w:tcMar>
          </w:tcPr>
          <w:p w14:paraId="75DD609C" w14:textId="47BEE4C2"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What would I do to distract myself?</w:t>
            </w:r>
          </w:p>
          <w:p w14:paraId="1BD82161" w14:textId="22741F6C" w:rsidR="6CD17C63" w:rsidRDefault="6CD17C63" w:rsidP="163BB0AA">
            <w:pPr>
              <w:spacing w:line="259" w:lineRule="auto"/>
              <w:rPr>
                <w:rFonts w:ascii="Verdana" w:eastAsia="Verdana" w:hAnsi="Verdana" w:cs="Verdana"/>
                <w:sz w:val="20"/>
                <w:szCs w:val="20"/>
              </w:rPr>
            </w:pPr>
          </w:p>
          <w:p w14:paraId="01BE72A9" w14:textId="3A8D3760" w:rsidR="6CD17C63" w:rsidRDefault="6CD17C63" w:rsidP="163BB0AA">
            <w:pPr>
              <w:spacing w:line="259" w:lineRule="auto"/>
              <w:rPr>
                <w:rFonts w:ascii="Verdana" w:eastAsia="Verdana" w:hAnsi="Verdana" w:cs="Verdana"/>
                <w:sz w:val="20"/>
                <w:szCs w:val="20"/>
              </w:rPr>
            </w:pPr>
          </w:p>
          <w:p w14:paraId="5136D7BD" w14:textId="12A4BCC6" w:rsidR="6CD17C63" w:rsidRDefault="6CD17C63" w:rsidP="163BB0AA">
            <w:pPr>
              <w:spacing w:line="259" w:lineRule="auto"/>
              <w:rPr>
                <w:rFonts w:ascii="Verdana" w:eastAsia="Verdana" w:hAnsi="Verdana" w:cs="Verdana"/>
                <w:sz w:val="20"/>
                <w:szCs w:val="20"/>
              </w:rPr>
            </w:pPr>
          </w:p>
          <w:p w14:paraId="7A1215A4" w14:textId="4450A43B" w:rsidR="6CD17C63" w:rsidRDefault="6CD17C63" w:rsidP="163BB0AA">
            <w:pPr>
              <w:spacing w:line="259" w:lineRule="auto"/>
              <w:rPr>
                <w:rFonts w:ascii="Verdana" w:eastAsia="Verdana" w:hAnsi="Verdana" w:cs="Verdana"/>
                <w:sz w:val="20"/>
                <w:szCs w:val="20"/>
              </w:rPr>
            </w:pPr>
          </w:p>
          <w:p w14:paraId="1C414750" w14:textId="0627B2E0" w:rsidR="6CD17C63" w:rsidRDefault="6CD17C63" w:rsidP="163BB0AA">
            <w:pPr>
              <w:spacing w:line="259" w:lineRule="auto"/>
              <w:rPr>
                <w:rFonts w:ascii="Verdana" w:eastAsia="Verdana" w:hAnsi="Verdana" w:cs="Verdana"/>
                <w:sz w:val="20"/>
                <w:szCs w:val="20"/>
              </w:rPr>
            </w:pPr>
          </w:p>
        </w:tc>
        <w:tc>
          <w:tcPr>
            <w:tcW w:w="2614" w:type="dxa"/>
            <w:tcMar>
              <w:left w:w="105" w:type="dxa"/>
              <w:right w:w="105" w:type="dxa"/>
            </w:tcMar>
          </w:tcPr>
          <w:p w14:paraId="74681423" w14:textId="2375BAA7"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What things make me feel worse that I should avoid?</w:t>
            </w:r>
          </w:p>
        </w:tc>
        <w:tc>
          <w:tcPr>
            <w:tcW w:w="2614" w:type="dxa"/>
            <w:tcMar>
              <w:left w:w="105" w:type="dxa"/>
              <w:right w:w="105" w:type="dxa"/>
            </w:tcMar>
          </w:tcPr>
          <w:p w14:paraId="4F433D06" w14:textId="239182D9" w:rsidR="6CD17C63" w:rsidRDefault="33E48005" w:rsidP="163BB0AA">
            <w:pPr>
              <w:spacing w:line="259" w:lineRule="auto"/>
              <w:rPr>
                <w:rFonts w:ascii="Verdana" w:eastAsia="Verdana" w:hAnsi="Verdana" w:cs="Verdana"/>
                <w:sz w:val="20"/>
                <w:szCs w:val="20"/>
              </w:rPr>
            </w:pPr>
            <w:r w:rsidRPr="163BB0AA">
              <w:rPr>
                <w:rFonts w:ascii="Verdana" w:eastAsia="Verdana" w:hAnsi="Verdana" w:cs="Verdana"/>
                <w:b/>
                <w:bCs/>
                <w:sz w:val="20"/>
                <w:szCs w:val="20"/>
              </w:rPr>
              <w:t>Any other helpful thoughts, ideas.</w:t>
            </w:r>
          </w:p>
        </w:tc>
        <w:tc>
          <w:tcPr>
            <w:tcW w:w="2614" w:type="dxa"/>
            <w:tcMar>
              <w:left w:w="105" w:type="dxa"/>
              <w:right w:w="105" w:type="dxa"/>
            </w:tcMar>
          </w:tcPr>
          <w:p w14:paraId="2AD5A7D8" w14:textId="733F8D12" w:rsidR="6CD17C63" w:rsidRDefault="6CD17C63" w:rsidP="163BB0AA">
            <w:pPr>
              <w:spacing w:line="259" w:lineRule="auto"/>
              <w:rPr>
                <w:rFonts w:ascii="Verdana" w:eastAsia="Verdana" w:hAnsi="Verdana" w:cs="Verdana"/>
                <w:color w:val="FFC000"/>
                <w:sz w:val="20"/>
                <w:szCs w:val="20"/>
              </w:rPr>
            </w:pPr>
          </w:p>
        </w:tc>
      </w:tr>
    </w:tbl>
    <w:p w14:paraId="3399753F" w14:textId="7BA851FE" w:rsidR="6CD17C63" w:rsidRDefault="6CD17C63" w:rsidP="163BB0AA">
      <w:pPr>
        <w:spacing w:after="160" w:line="259" w:lineRule="auto"/>
        <w:rPr>
          <w:rFonts w:ascii="Verdana" w:eastAsia="Verdana" w:hAnsi="Verdana" w:cs="Verdana"/>
          <w:color w:val="000000" w:themeColor="text1"/>
          <w:sz w:val="20"/>
          <w:szCs w:val="20"/>
        </w:rPr>
      </w:pPr>
    </w:p>
    <w:p w14:paraId="415993D2" w14:textId="3C4BC087" w:rsidR="6CD17C63" w:rsidRDefault="6CD17C63" w:rsidP="163BB0AA">
      <w:pPr>
        <w:rPr>
          <w:rFonts w:ascii="Verdana" w:eastAsia="Verdana" w:hAnsi="Verdana" w:cs="Verdana"/>
          <w:b/>
          <w:bCs/>
          <w:color w:val="000000" w:themeColor="text1"/>
          <w:sz w:val="20"/>
          <w:szCs w:val="20"/>
        </w:rPr>
      </w:pPr>
    </w:p>
    <w:p w14:paraId="39D993D5" w14:textId="7D50F91B" w:rsidR="00F56751" w:rsidRPr="00CA0FC2" w:rsidRDefault="00F56751" w:rsidP="163BB0AA">
      <w:pPr>
        <w:jc w:val="center"/>
        <w:rPr>
          <w:rFonts w:ascii="Verdana" w:eastAsia="Verdana" w:hAnsi="Verdana" w:cs="Verdana"/>
          <w:noProof/>
          <w:sz w:val="20"/>
          <w:szCs w:val="20"/>
          <w:lang w:eastAsia="en-GB"/>
        </w:rPr>
      </w:pPr>
    </w:p>
    <w:p w14:paraId="6B0919C9" w14:textId="2988B9E9" w:rsidR="00F56751" w:rsidRPr="00CA0FC2" w:rsidRDefault="00F56751" w:rsidP="163BB0AA">
      <w:pPr>
        <w:rPr>
          <w:rFonts w:ascii="Verdana" w:eastAsia="Verdana" w:hAnsi="Verdana" w:cs="Verdana"/>
          <w:sz w:val="20"/>
          <w:szCs w:val="20"/>
          <w:lang w:val="en-US"/>
        </w:rPr>
      </w:pPr>
    </w:p>
    <w:p w14:paraId="572F11D4" w14:textId="77777777" w:rsidR="00F56751" w:rsidRPr="00CA0FC2" w:rsidRDefault="00F56751" w:rsidP="163BB0AA">
      <w:pPr>
        <w:spacing w:after="0" w:line="240" w:lineRule="auto"/>
        <w:rPr>
          <w:rFonts w:ascii="Verdana" w:eastAsia="Verdana" w:hAnsi="Verdana" w:cs="Verdana"/>
          <w:sz w:val="20"/>
          <w:szCs w:val="20"/>
        </w:rPr>
      </w:pPr>
    </w:p>
    <w:p w14:paraId="43CBDBBD" w14:textId="77777777" w:rsidR="00F56751" w:rsidRPr="00CA0FC2" w:rsidRDefault="00F56751" w:rsidP="163BB0AA">
      <w:pPr>
        <w:spacing w:after="0" w:line="240" w:lineRule="auto"/>
        <w:rPr>
          <w:rFonts w:ascii="Verdana" w:eastAsia="Verdana" w:hAnsi="Verdana" w:cs="Verdana"/>
          <w:sz w:val="20"/>
          <w:szCs w:val="20"/>
        </w:rPr>
      </w:pPr>
    </w:p>
    <w:p w14:paraId="7EB9C6CF" w14:textId="77777777" w:rsidR="00F56751" w:rsidRPr="00CA0FC2" w:rsidRDefault="00F56751" w:rsidP="00F56751">
      <w:pPr>
        <w:spacing w:after="0" w:line="240" w:lineRule="auto"/>
        <w:rPr>
          <w:rFonts w:ascii="Verdana" w:hAnsi="Verdana" w:cs="Arial"/>
          <w:sz w:val="28"/>
          <w:szCs w:val="28"/>
        </w:rPr>
      </w:pPr>
    </w:p>
    <w:p w14:paraId="380CFBA5" w14:textId="77777777" w:rsidR="00F56751" w:rsidRPr="00CA0FC2" w:rsidRDefault="00F56751" w:rsidP="00F56751">
      <w:pPr>
        <w:spacing w:after="0" w:line="240" w:lineRule="auto"/>
        <w:rPr>
          <w:rFonts w:ascii="Verdana" w:hAnsi="Verdana" w:cs="Arial"/>
          <w:sz w:val="28"/>
          <w:szCs w:val="28"/>
        </w:rPr>
      </w:pPr>
    </w:p>
    <w:p w14:paraId="651EB9F0" w14:textId="77777777" w:rsidR="00F56751" w:rsidRPr="00CA0FC2" w:rsidRDefault="00F56751" w:rsidP="00F56751">
      <w:pPr>
        <w:spacing w:after="0" w:line="240" w:lineRule="auto"/>
        <w:rPr>
          <w:rFonts w:ascii="Verdana" w:hAnsi="Verdana" w:cs="Arial"/>
          <w:sz w:val="28"/>
          <w:szCs w:val="28"/>
        </w:rPr>
      </w:pPr>
    </w:p>
    <w:p w14:paraId="66D01396" w14:textId="77777777" w:rsidR="00F56751" w:rsidRPr="00CA0FC2" w:rsidRDefault="00F56751" w:rsidP="00F56751">
      <w:pPr>
        <w:spacing w:after="0" w:line="240" w:lineRule="auto"/>
        <w:rPr>
          <w:rFonts w:ascii="Verdana" w:hAnsi="Verdana" w:cs="Arial"/>
          <w:sz w:val="28"/>
          <w:szCs w:val="28"/>
        </w:rPr>
      </w:pPr>
    </w:p>
    <w:p w14:paraId="578C54CE" w14:textId="77777777" w:rsidR="00F56751" w:rsidRPr="00CA0FC2" w:rsidRDefault="00F56751" w:rsidP="00F56751">
      <w:pPr>
        <w:spacing w:after="0" w:line="240" w:lineRule="auto"/>
        <w:rPr>
          <w:rFonts w:ascii="Verdana" w:hAnsi="Verdana" w:cs="Arial"/>
          <w:sz w:val="28"/>
          <w:szCs w:val="28"/>
        </w:rPr>
      </w:pPr>
    </w:p>
    <w:p w14:paraId="55A03849" w14:textId="77777777" w:rsidR="00F56751" w:rsidRPr="00CA0FC2" w:rsidRDefault="00F56751" w:rsidP="00F56751">
      <w:pPr>
        <w:spacing w:after="0" w:line="240" w:lineRule="auto"/>
        <w:rPr>
          <w:rFonts w:ascii="Verdana" w:hAnsi="Verdana" w:cs="Arial"/>
          <w:sz w:val="28"/>
          <w:szCs w:val="28"/>
        </w:rPr>
      </w:pPr>
    </w:p>
    <w:p w14:paraId="765A2E3A" w14:textId="77D1D865" w:rsidR="00EA6B1C" w:rsidRPr="00CA0FC2" w:rsidRDefault="00EA6B1C" w:rsidP="00025707">
      <w:pPr>
        <w:spacing w:before="100" w:beforeAutospacing="1" w:after="100" w:afterAutospacing="1" w:line="240" w:lineRule="auto"/>
        <w:textAlignment w:val="top"/>
        <w:rPr>
          <w:rFonts w:ascii="Verdana" w:hAnsi="Verdana" w:cs="Arial"/>
          <w:sz w:val="26"/>
          <w:szCs w:val="26"/>
        </w:rPr>
      </w:pPr>
    </w:p>
    <w:p w14:paraId="48679E1E" w14:textId="4A29AF74"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3C3CC4B7" w14:textId="02537694"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56F8B3ED" w14:textId="1E1B72BA"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1E0D1C12" w14:textId="77FA917D"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62AC5607" w14:textId="086D40DC"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625DE421" w14:textId="4705A645"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3EC88E91" w14:textId="2F1220ED"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6585EC2D" w14:textId="5DC27082"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7EFCCD2E" w14:textId="43585B84"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14E04493" w14:textId="77777777" w:rsidR="00F56751" w:rsidRPr="00CA0FC2" w:rsidRDefault="00F56751" w:rsidP="00025707">
      <w:pPr>
        <w:spacing w:before="100" w:beforeAutospacing="1" w:after="100" w:afterAutospacing="1" w:line="240" w:lineRule="auto"/>
        <w:textAlignment w:val="top"/>
        <w:rPr>
          <w:rFonts w:ascii="Verdana" w:hAnsi="Verdana" w:cs="Arial"/>
          <w:sz w:val="26"/>
          <w:szCs w:val="26"/>
        </w:rPr>
      </w:pPr>
    </w:p>
    <w:p w14:paraId="32CF58FF" w14:textId="694E1181" w:rsidR="163BB0AA" w:rsidRDefault="163BB0AA"/>
    <w:p w14:paraId="729FC4F9" w14:textId="0D44BA02" w:rsidR="163BB0AA" w:rsidRDefault="163BB0AA"/>
    <w:p w14:paraId="74C69EBF" w14:textId="4DD3B6C8" w:rsidR="163BB0AA" w:rsidRDefault="163BB0AA"/>
    <w:tbl>
      <w:tblPr>
        <w:tblStyle w:val="TableGrid"/>
        <w:tblW w:w="10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045"/>
      </w:tblGrid>
      <w:tr w:rsidR="002D5A73" w:rsidRPr="00CA0FC2" w14:paraId="26B13AF6" w14:textId="77777777" w:rsidTr="00926098">
        <w:trPr>
          <w:trHeight w:hRule="exact" w:val="454"/>
        </w:trPr>
        <w:tc>
          <w:tcPr>
            <w:tcW w:w="5529" w:type="dxa"/>
            <w:vAlign w:val="center"/>
          </w:tcPr>
          <w:p w14:paraId="5EDBDA53" w14:textId="77777777" w:rsidR="002D5A73" w:rsidRPr="00CA0FC2" w:rsidRDefault="002D5A73" w:rsidP="002D5A73">
            <w:pPr>
              <w:pStyle w:val="Footer"/>
              <w:rPr>
                <w:rFonts w:ascii="Verdana" w:hAnsi="Verdana" w:cs="Arial"/>
                <w:noProof/>
                <w:color w:val="07906E"/>
                <w:sz w:val="26"/>
                <w:szCs w:val="26"/>
              </w:rPr>
            </w:pPr>
            <w:r w:rsidRPr="00CA0FC2">
              <w:rPr>
                <w:rFonts w:ascii="Verdana" w:hAnsi="Verdana" w:cs="Arial"/>
                <w:b/>
                <w:noProof/>
                <w:color w:val="07906E"/>
                <w:sz w:val="26"/>
                <w:szCs w:val="26"/>
              </w:rPr>
              <w:t>York Carers Centre</w:t>
            </w:r>
          </w:p>
        </w:tc>
        <w:tc>
          <w:tcPr>
            <w:tcW w:w="5045" w:type="dxa"/>
            <w:vAlign w:val="center"/>
          </w:tcPr>
          <w:p w14:paraId="335388BB" w14:textId="77777777" w:rsidR="002D5A73" w:rsidRPr="00CA0FC2" w:rsidRDefault="002D5A73" w:rsidP="00926098">
            <w:pPr>
              <w:pStyle w:val="Footer"/>
              <w:rPr>
                <w:rFonts w:ascii="Verdana" w:hAnsi="Verdana" w:cs="Arial"/>
                <w:noProof/>
                <w:color w:val="07906E"/>
                <w:sz w:val="26"/>
                <w:szCs w:val="26"/>
              </w:rPr>
            </w:pPr>
            <w:r w:rsidRPr="00CA0FC2">
              <w:rPr>
                <w:rFonts w:ascii="Verdana" w:hAnsi="Verdana" w:cs="Arial"/>
                <w:b/>
                <w:noProof/>
                <w:color w:val="07906E"/>
                <w:sz w:val="26"/>
                <w:szCs w:val="26"/>
              </w:rPr>
              <w:t>City of York Council</w:t>
            </w:r>
          </w:p>
        </w:tc>
      </w:tr>
      <w:tr w:rsidR="002D5A73" w:rsidRPr="00CA0FC2" w14:paraId="53EEBFF1" w14:textId="77777777" w:rsidTr="00926098">
        <w:trPr>
          <w:trHeight w:val="374"/>
        </w:trPr>
        <w:tc>
          <w:tcPr>
            <w:tcW w:w="5529" w:type="dxa"/>
            <w:vAlign w:val="center"/>
          </w:tcPr>
          <w:p w14:paraId="782FBEB7" w14:textId="77777777" w:rsidR="002D5A73" w:rsidRPr="00CA0FC2" w:rsidRDefault="002D5A73" w:rsidP="00926098">
            <w:pPr>
              <w:pStyle w:val="Footer"/>
              <w:rPr>
                <w:rFonts w:ascii="Verdana" w:hAnsi="Verdana" w:cs="Arial"/>
                <w:color w:val="07906E"/>
                <w:sz w:val="26"/>
                <w:szCs w:val="26"/>
              </w:rPr>
            </w:pPr>
            <w:r w:rsidRPr="00CA0FC2">
              <w:rPr>
                <w:rFonts w:ascii="Verdana" w:hAnsi="Verdana" w:cs="Arial"/>
                <w:color w:val="07906E"/>
                <w:sz w:val="26"/>
                <w:szCs w:val="26"/>
              </w:rPr>
              <w:t>(01904) 715</w:t>
            </w:r>
            <w:r w:rsidR="00025707" w:rsidRPr="00CA0FC2">
              <w:rPr>
                <w:rFonts w:ascii="Verdana" w:hAnsi="Verdana" w:cs="Arial"/>
                <w:color w:val="07906E"/>
                <w:sz w:val="26"/>
                <w:szCs w:val="26"/>
              </w:rPr>
              <w:t xml:space="preserve"> </w:t>
            </w:r>
            <w:r w:rsidRPr="00CA0FC2">
              <w:rPr>
                <w:rFonts w:ascii="Verdana" w:hAnsi="Verdana" w:cs="Arial"/>
                <w:color w:val="07906E"/>
                <w:sz w:val="26"/>
                <w:szCs w:val="26"/>
              </w:rPr>
              <w:t>490</w:t>
            </w:r>
          </w:p>
        </w:tc>
        <w:tc>
          <w:tcPr>
            <w:tcW w:w="5045" w:type="dxa"/>
            <w:vAlign w:val="center"/>
          </w:tcPr>
          <w:p w14:paraId="5AB45A08" w14:textId="77777777" w:rsidR="002D5A73" w:rsidRPr="00CA0FC2" w:rsidRDefault="002D5A73" w:rsidP="00926098">
            <w:pPr>
              <w:pStyle w:val="Footer"/>
              <w:rPr>
                <w:rFonts w:ascii="Verdana" w:hAnsi="Verdana" w:cs="Arial"/>
                <w:color w:val="07906E"/>
                <w:sz w:val="26"/>
                <w:szCs w:val="26"/>
              </w:rPr>
            </w:pPr>
            <w:r w:rsidRPr="00CA0FC2">
              <w:rPr>
                <w:rFonts w:ascii="Verdana" w:hAnsi="Verdana" w:cs="Arial"/>
                <w:color w:val="07906E"/>
                <w:sz w:val="26"/>
                <w:szCs w:val="26"/>
              </w:rPr>
              <w:t>(01904) 555</w:t>
            </w:r>
            <w:r w:rsidR="00025707" w:rsidRPr="00CA0FC2">
              <w:rPr>
                <w:rFonts w:ascii="Verdana" w:hAnsi="Verdana" w:cs="Arial"/>
                <w:color w:val="07906E"/>
                <w:sz w:val="26"/>
                <w:szCs w:val="26"/>
              </w:rPr>
              <w:t xml:space="preserve"> </w:t>
            </w:r>
            <w:r w:rsidRPr="00CA0FC2">
              <w:rPr>
                <w:rFonts w:ascii="Verdana" w:hAnsi="Verdana" w:cs="Arial"/>
                <w:color w:val="07906E"/>
                <w:sz w:val="26"/>
                <w:szCs w:val="26"/>
              </w:rPr>
              <w:t>111</w:t>
            </w:r>
          </w:p>
        </w:tc>
      </w:tr>
      <w:tr w:rsidR="002D5A73" w:rsidRPr="00CA0FC2" w14:paraId="5F0E3093" w14:textId="77777777" w:rsidTr="00926098">
        <w:trPr>
          <w:trHeight w:val="374"/>
        </w:trPr>
        <w:tc>
          <w:tcPr>
            <w:tcW w:w="5529" w:type="dxa"/>
            <w:vAlign w:val="center"/>
          </w:tcPr>
          <w:p w14:paraId="094674FE" w14:textId="77777777" w:rsidR="002D5A73" w:rsidRPr="00CA0FC2" w:rsidRDefault="002D5A73" w:rsidP="00926098">
            <w:pPr>
              <w:pStyle w:val="Footer"/>
              <w:rPr>
                <w:rFonts w:ascii="Verdana" w:hAnsi="Verdana" w:cs="Arial"/>
                <w:noProof/>
                <w:color w:val="07906E"/>
                <w:sz w:val="26"/>
                <w:szCs w:val="26"/>
              </w:rPr>
            </w:pPr>
            <w:r w:rsidRPr="00CA0FC2">
              <w:rPr>
                <w:rFonts w:ascii="Verdana" w:hAnsi="Verdana" w:cs="Arial"/>
                <w:color w:val="07906E"/>
                <w:sz w:val="26"/>
                <w:szCs w:val="26"/>
              </w:rPr>
              <w:t>enquiries@yorkcarerscentre.co.uk</w:t>
            </w:r>
          </w:p>
        </w:tc>
        <w:tc>
          <w:tcPr>
            <w:tcW w:w="5045" w:type="dxa"/>
            <w:vAlign w:val="center"/>
          </w:tcPr>
          <w:p w14:paraId="6F02F216" w14:textId="663E36C7" w:rsidR="002D5A73" w:rsidRPr="00CA0FC2" w:rsidRDefault="00EA6B1C" w:rsidP="00926098">
            <w:pPr>
              <w:pStyle w:val="Footer"/>
              <w:rPr>
                <w:rFonts w:ascii="Verdana" w:hAnsi="Verdana" w:cs="Arial"/>
                <w:color w:val="07906E"/>
                <w:sz w:val="26"/>
                <w:szCs w:val="26"/>
              </w:rPr>
            </w:pPr>
            <w:hyperlink r:id="rId34" w:history="1">
              <w:r w:rsidRPr="00CA0FC2">
                <w:rPr>
                  <w:rFonts w:ascii="Verdana" w:hAnsi="Verdana"/>
                  <w:noProof/>
                  <w:color w:val="07906E"/>
                  <w:sz w:val="26"/>
                  <w:szCs w:val="26"/>
                </w:rPr>
                <w:t>adult.socialsupport@york.gov.uk</w:t>
              </w:r>
            </w:hyperlink>
          </w:p>
        </w:tc>
      </w:tr>
      <w:tr w:rsidR="002D5A73" w:rsidRPr="00CA0FC2" w14:paraId="57A5DB5E" w14:textId="77777777" w:rsidTr="00926098">
        <w:trPr>
          <w:trHeight w:val="374"/>
        </w:trPr>
        <w:tc>
          <w:tcPr>
            <w:tcW w:w="5529" w:type="dxa"/>
            <w:vAlign w:val="center"/>
          </w:tcPr>
          <w:p w14:paraId="3E6A5789" w14:textId="77777777" w:rsidR="002D5A73" w:rsidRPr="00CA0FC2" w:rsidRDefault="002D5A73" w:rsidP="00926098">
            <w:pPr>
              <w:pStyle w:val="Footer"/>
              <w:rPr>
                <w:rFonts w:ascii="Verdana" w:hAnsi="Verdana" w:cs="Arial"/>
                <w:noProof/>
                <w:color w:val="07906E"/>
                <w:sz w:val="26"/>
                <w:szCs w:val="26"/>
              </w:rPr>
            </w:pPr>
            <w:r w:rsidRPr="00CA0FC2">
              <w:rPr>
                <w:rFonts w:ascii="Verdana" w:hAnsi="Verdana" w:cs="Arial"/>
                <w:color w:val="07906E"/>
                <w:sz w:val="26"/>
                <w:szCs w:val="26"/>
              </w:rPr>
              <w:t>www.yorkcarerscentre.co.uk</w:t>
            </w:r>
          </w:p>
        </w:tc>
        <w:tc>
          <w:tcPr>
            <w:tcW w:w="5045" w:type="dxa"/>
            <w:vAlign w:val="center"/>
          </w:tcPr>
          <w:p w14:paraId="10ACFE56" w14:textId="77777777" w:rsidR="002D5A73" w:rsidRPr="00CA0FC2" w:rsidRDefault="002D5A73" w:rsidP="00380E87">
            <w:pPr>
              <w:pStyle w:val="Footer"/>
              <w:rPr>
                <w:rFonts w:ascii="Verdana" w:hAnsi="Verdana" w:cs="Arial"/>
                <w:noProof/>
                <w:color w:val="07906E"/>
                <w:sz w:val="26"/>
                <w:szCs w:val="26"/>
              </w:rPr>
            </w:pPr>
            <w:r w:rsidRPr="00CA0FC2">
              <w:rPr>
                <w:rFonts w:ascii="Verdana" w:hAnsi="Verdana" w:cs="Arial"/>
                <w:color w:val="07906E"/>
                <w:sz w:val="26"/>
                <w:szCs w:val="26"/>
              </w:rPr>
              <w:t>www.york.gov.uk/car</w:t>
            </w:r>
            <w:r w:rsidR="00380E87" w:rsidRPr="00CA0FC2">
              <w:rPr>
                <w:rFonts w:ascii="Verdana" w:hAnsi="Verdana" w:cs="Arial"/>
                <w:color w:val="07906E"/>
                <w:sz w:val="26"/>
                <w:szCs w:val="26"/>
              </w:rPr>
              <w:t>e</w:t>
            </w:r>
            <w:r w:rsidRPr="00CA0FC2">
              <w:rPr>
                <w:rFonts w:ascii="Verdana" w:hAnsi="Verdana" w:cs="Arial"/>
                <w:color w:val="07906E"/>
                <w:sz w:val="26"/>
                <w:szCs w:val="26"/>
              </w:rPr>
              <w:t>rs</w:t>
            </w:r>
          </w:p>
        </w:tc>
      </w:tr>
      <w:bookmarkEnd w:id="0"/>
      <w:bookmarkEnd w:id="1"/>
      <w:bookmarkEnd w:id="2"/>
    </w:tbl>
    <w:p w14:paraId="10DD92D9" w14:textId="77777777" w:rsidR="008D1DAE" w:rsidRPr="00CA0FC2" w:rsidRDefault="008D1DAE" w:rsidP="00BD2B4D">
      <w:pPr>
        <w:spacing w:before="100" w:beforeAutospacing="1" w:after="100" w:afterAutospacing="1" w:line="240" w:lineRule="auto"/>
        <w:textAlignment w:val="top"/>
        <w:rPr>
          <w:rFonts w:ascii="Verdana" w:hAnsi="Verdana" w:cs="Arial"/>
          <w:sz w:val="26"/>
          <w:szCs w:val="26"/>
        </w:rPr>
      </w:pPr>
    </w:p>
    <w:sectPr w:rsidR="008D1DAE" w:rsidRPr="00CA0FC2" w:rsidSect="00807C4D">
      <w:headerReference w:type="default" r:id="rId35"/>
      <w:footerReference w:type="default" r:id="rId36"/>
      <w:headerReference w:type="first" r:id="rId37"/>
      <w:footerReference w:type="first" r:id="rId38"/>
      <w:pgSz w:w="11906" w:h="16838"/>
      <w:pgMar w:top="567" w:right="720" w:bottom="0" w:left="720" w:header="284"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3340" w14:textId="77777777" w:rsidR="001E4017" w:rsidRDefault="001E4017" w:rsidP="00DD3F1A">
      <w:pPr>
        <w:spacing w:after="0" w:line="240" w:lineRule="auto"/>
      </w:pPr>
      <w:r>
        <w:separator/>
      </w:r>
    </w:p>
  </w:endnote>
  <w:endnote w:type="continuationSeparator" w:id="0">
    <w:p w14:paraId="4344EAF9" w14:textId="77777777" w:rsidR="001E4017" w:rsidRDefault="001E4017" w:rsidP="00DD3F1A">
      <w:pPr>
        <w:spacing w:after="0" w:line="240" w:lineRule="auto"/>
      </w:pPr>
      <w:r>
        <w:continuationSeparator/>
      </w:r>
    </w:p>
  </w:endnote>
  <w:endnote w:type="continuationNotice" w:id="1">
    <w:p w14:paraId="58737A05" w14:textId="77777777" w:rsidR="00041248" w:rsidRDefault="00041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xygen">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7B1A" w14:textId="77777777" w:rsidR="002F5EA9" w:rsidRPr="006803DF" w:rsidRDefault="003F3A42" w:rsidP="00D8348A">
    <w:pPr>
      <w:pStyle w:val="Footer"/>
    </w:pPr>
    <w:r>
      <w:rPr>
        <w:rFonts w:ascii="Arial" w:hAnsi="Arial" w:cs="Arial"/>
        <w:b/>
        <w:noProof/>
        <w:color w:val="106741"/>
        <w:sz w:val="48"/>
        <w:szCs w:val="48"/>
        <w:lang w:eastAsia="en-GB"/>
      </w:rPr>
      <mc:AlternateContent>
        <mc:Choice Requires="wps">
          <w:drawing>
            <wp:anchor distT="4294967294" distB="4294967294" distL="114300" distR="114300" simplePos="0" relativeHeight="251658242" behindDoc="0" locked="0" layoutInCell="1" allowOverlap="1" wp14:anchorId="1BE57D76" wp14:editId="4E0ACD5E">
              <wp:simplePos x="0" y="0"/>
              <wp:positionH relativeFrom="column">
                <wp:posOffset>-76200</wp:posOffset>
              </wp:positionH>
              <wp:positionV relativeFrom="paragraph">
                <wp:posOffset>82549</wp:posOffset>
              </wp:positionV>
              <wp:extent cx="67818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5875">
                        <a:solidFill>
                          <a:srgbClr val="079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18" style="position:absolute;z-index:251675648;visibility:visible;mso-wrap-style:square;mso-width-percent:0;mso-height-percent:0;mso-wrap-distance-left:9pt;mso-wrap-distance-top:.åmm;mso-wrap-distance-right:9pt;mso-wrap-distance-bottom:.åmm;mso-position-horizontal:absolute;mso-position-horizontal-relative:text;mso-position-vertical:absolute;mso-position-vertical-relative:text;mso-width-percent:0;mso-height-percent:0;mso-width-relative:margin;mso-height-relative:page" o:spid="_x0000_s1026" strokecolor="#07906e" strokeweight="1.25pt" from="-6pt,6.5pt" to="528pt,6.5pt" w14:anchorId="4B9D4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">
              <o:lock v:ext="edit" shapetype="f"/>
            </v:line>
          </w:pict>
        </mc:Fallback>
      </mc:AlternateConten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709"/>
    </w:tblGrid>
    <w:tr w:rsidR="00C41AA8" w:rsidRPr="00C41AA8" w14:paraId="378A86E0" w14:textId="77777777" w:rsidTr="00926098">
      <w:tc>
        <w:tcPr>
          <w:tcW w:w="9781" w:type="dxa"/>
        </w:tcPr>
        <w:p w14:paraId="577A6A63" w14:textId="27F1E322" w:rsidR="002F5EA9" w:rsidRPr="00025707" w:rsidRDefault="00F56751" w:rsidP="00926098">
          <w:pPr>
            <w:pStyle w:val="Footer"/>
            <w:rPr>
              <w:rFonts w:ascii="Verdana" w:hAnsi="Verdana" w:cs="Arial"/>
              <w:color w:val="07906E"/>
              <w:sz w:val="28"/>
              <w:szCs w:val="28"/>
            </w:rPr>
          </w:pPr>
          <w:r>
            <w:rPr>
              <w:rFonts w:ascii="Verdana" w:hAnsi="Verdana" w:cs="Arial"/>
              <w:color w:val="07906E"/>
              <w:sz w:val="28"/>
              <w:szCs w:val="28"/>
            </w:rPr>
            <w:t>Supporting someone in a mental health crisis</w:t>
          </w:r>
        </w:p>
      </w:tc>
      <w:tc>
        <w:tcPr>
          <w:tcW w:w="709" w:type="dxa"/>
        </w:tcPr>
        <w:p w14:paraId="0E503EEB" w14:textId="0F974A7D" w:rsidR="002F5EA9" w:rsidRPr="00C41AA8" w:rsidRDefault="007D2960" w:rsidP="00926098">
          <w:pPr>
            <w:pStyle w:val="Footer"/>
            <w:jc w:val="right"/>
            <w:rPr>
              <w:rFonts w:ascii="Arial" w:hAnsi="Arial" w:cs="Arial"/>
              <w:color w:val="07906E"/>
              <w:sz w:val="28"/>
              <w:szCs w:val="28"/>
            </w:rPr>
          </w:pPr>
          <w:r w:rsidRPr="00C41AA8">
            <w:rPr>
              <w:rFonts w:ascii="Arial" w:hAnsi="Arial" w:cs="Arial"/>
              <w:color w:val="07906E"/>
              <w:sz w:val="28"/>
              <w:szCs w:val="28"/>
            </w:rPr>
            <w:fldChar w:fldCharType="begin"/>
          </w:r>
          <w:r w:rsidR="002F5EA9" w:rsidRPr="00C41AA8">
            <w:rPr>
              <w:rFonts w:ascii="Arial" w:hAnsi="Arial" w:cs="Arial"/>
              <w:color w:val="07906E"/>
              <w:sz w:val="28"/>
              <w:szCs w:val="28"/>
            </w:rPr>
            <w:instrText xml:space="preserve"> PAGE   \* MERGEFORMAT </w:instrText>
          </w:r>
          <w:r w:rsidRPr="00C41AA8">
            <w:rPr>
              <w:rFonts w:ascii="Arial" w:hAnsi="Arial" w:cs="Arial"/>
              <w:color w:val="07906E"/>
              <w:sz w:val="28"/>
              <w:szCs w:val="28"/>
            </w:rPr>
            <w:fldChar w:fldCharType="separate"/>
          </w:r>
          <w:r w:rsidR="0057203A">
            <w:rPr>
              <w:rFonts w:ascii="Arial" w:hAnsi="Arial" w:cs="Arial"/>
              <w:noProof/>
              <w:color w:val="07906E"/>
              <w:sz w:val="28"/>
              <w:szCs w:val="28"/>
            </w:rPr>
            <w:t>2</w:t>
          </w:r>
          <w:r w:rsidRPr="00C41AA8">
            <w:rPr>
              <w:rFonts w:ascii="Arial" w:hAnsi="Arial" w:cs="Arial"/>
              <w:noProof/>
              <w:color w:val="07906E"/>
              <w:sz w:val="28"/>
              <w:szCs w:val="28"/>
            </w:rPr>
            <w:fldChar w:fldCharType="end"/>
          </w:r>
        </w:p>
      </w:tc>
    </w:tr>
  </w:tbl>
  <w:p w14:paraId="5865207B" w14:textId="56CD959F" w:rsidR="00162592" w:rsidRPr="00C41AA8" w:rsidRDefault="00162592" w:rsidP="002F5EA9">
    <w:pPr>
      <w:pStyle w:val="Footer"/>
      <w:tabs>
        <w:tab w:val="left" w:pos="720"/>
      </w:tabs>
      <w:rPr>
        <w:rFonts w:ascii="Arial" w:hAnsi="Arial" w:cs="Arial"/>
        <w:color w:val="07906E"/>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4"/>
      <w:gridCol w:w="222"/>
    </w:tblGrid>
    <w:tr w:rsidR="00C7221C" w14:paraId="3F46B4C0" w14:textId="77777777" w:rsidTr="00DF57BC">
      <w:tc>
        <w:tcPr>
          <w:tcW w:w="10460" w:type="dxa"/>
        </w:tcPr>
        <w:p w14:paraId="563FC6C5" w14:textId="77777777" w:rsidR="00517DFD" w:rsidRPr="002F5EA9" w:rsidRDefault="003F3A42" w:rsidP="00517DFD">
          <w:pPr>
            <w:pStyle w:val="Footer"/>
            <w:jc w:val="right"/>
            <w:rPr>
              <w:rFonts w:ascii="Arial" w:hAnsi="Arial" w:cs="Arial"/>
              <w:color w:val="106741"/>
              <w:sz w:val="28"/>
              <w:szCs w:val="28"/>
            </w:rPr>
          </w:pPr>
          <w:r>
            <w:rPr>
              <w:rFonts w:ascii="Arial" w:hAnsi="Arial" w:cs="Arial"/>
              <w:b/>
              <w:noProof/>
              <w:color w:val="106741"/>
              <w:sz w:val="48"/>
              <w:szCs w:val="48"/>
              <w:lang w:eastAsia="en-GB"/>
            </w:rPr>
            <mc:AlternateContent>
              <mc:Choice Requires="wps">
                <w:drawing>
                  <wp:anchor distT="4294967294" distB="4294967294" distL="114300" distR="114300" simplePos="0" relativeHeight="251658241" behindDoc="0" locked="0" layoutInCell="1" allowOverlap="1" wp14:anchorId="25FA92A3" wp14:editId="18D846CB">
                    <wp:simplePos x="0" y="0"/>
                    <wp:positionH relativeFrom="column">
                      <wp:posOffset>-47625</wp:posOffset>
                    </wp:positionH>
                    <wp:positionV relativeFrom="paragraph">
                      <wp:posOffset>77469</wp:posOffset>
                    </wp:positionV>
                    <wp:extent cx="6781800" cy="0"/>
                    <wp:effectExtent l="0" t="0" r="19050" b="19050"/>
                    <wp:wrapNone/>
                    <wp:docPr id="16530" name="Straight Connector 16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5875">
                              <a:solidFill>
                                <a:srgbClr val="079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16530" style="position:absolute;z-index:251671552;visibility:visible;mso-wrap-style:square;mso-width-percent:0;mso-height-percent:0;mso-wrap-distance-left:9pt;mso-wrap-distance-top:.åmm;mso-wrap-distance-right:9pt;mso-wrap-distance-bottom:.åmm;mso-position-horizontal:absolute;mso-position-horizontal-relative:text;mso-position-vertical:absolute;mso-position-vertical-relative:text;mso-width-percent:0;mso-height-percent:0;mso-width-relative:margin;mso-height-relative:page" o:spid="_x0000_s1026" strokecolor="#07906e" strokeweight="1.25pt" from="-3.75pt,6.1pt" to="530.25pt,6.1pt" w14:anchorId="177BB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">
                    <o:lock v:ext="edit" shapetype="f"/>
                  </v:line>
                </w:pict>
              </mc:Fallback>
            </mc:AlternateConten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709"/>
          </w:tblGrid>
          <w:tr w:rsidR="00517DFD" w:rsidRPr="00517DFD" w14:paraId="3EF4442F" w14:textId="77777777" w:rsidTr="00517DFD">
            <w:tc>
              <w:tcPr>
                <w:tcW w:w="9781" w:type="dxa"/>
              </w:tcPr>
              <w:p w14:paraId="67B96442" w14:textId="51DF1FC0" w:rsidR="00F56751" w:rsidRPr="00FE5FA4" w:rsidRDefault="00F56751" w:rsidP="00926098">
                <w:pPr>
                  <w:pStyle w:val="Footer"/>
                  <w:rPr>
                    <w:rFonts w:ascii="Verdana" w:hAnsi="Verdana" w:cs="Arial"/>
                    <w:color w:val="07906E"/>
                    <w:sz w:val="28"/>
                    <w:szCs w:val="28"/>
                  </w:rPr>
                </w:pPr>
                <w:r>
                  <w:rPr>
                    <w:rFonts w:ascii="Verdana" w:hAnsi="Verdana" w:cs="Arial"/>
                    <w:color w:val="07906E"/>
                    <w:sz w:val="28"/>
                    <w:szCs w:val="28"/>
                  </w:rPr>
                  <w:t>Supporting someone in a mental health crisis</w:t>
                </w:r>
              </w:p>
            </w:tc>
            <w:tc>
              <w:tcPr>
                <w:tcW w:w="709" w:type="dxa"/>
              </w:tcPr>
              <w:p w14:paraId="4E481902" w14:textId="59C0945C" w:rsidR="00517DFD" w:rsidRPr="00DF57BC" w:rsidRDefault="007D2960" w:rsidP="00926098">
                <w:pPr>
                  <w:pStyle w:val="Footer"/>
                  <w:jc w:val="right"/>
                  <w:rPr>
                    <w:rFonts w:ascii="Arial" w:hAnsi="Arial" w:cs="Arial"/>
                    <w:color w:val="07906E"/>
                    <w:sz w:val="28"/>
                    <w:szCs w:val="28"/>
                  </w:rPr>
                </w:pPr>
                <w:r w:rsidRPr="00DF57BC">
                  <w:rPr>
                    <w:rFonts w:ascii="Arial" w:hAnsi="Arial" w:cs="Arial"/>
                    <w:color w:val="07906E"/>
                    <w:sz w:val="28"/>
                    <w:szCs w:val="28"/>
                  </w:rPr>
                  <w:fldChar w:fldCharType="begin"/>
                </w:r>
                <w:r w:rsidR="00517DFD" w:rsidRPr="00DF57BC">
                  <w:rPr>
                    <w:rFonts w:ascii="Arial" w:hAnsi="Arial" w:cs="Arial"/>
                    <w:color w:val="07906E"/>
                    <w:sz w:val="28"/>
                    <w:szCs w:val="28"/>
                  </w:rPr>
                  <w:instrText xml:space="preserve"> PAGE   \* MERGEFORMAT </w:instrText>
                </w:r>
                <w:r w:rsidRPr="00DF57BC">
                  <w:rPr>
                    <w:rFonts w:ascii="Arial" w:hAnsi="Arial" w:cs="Arial"/>
                    <w:color w:val="07906E"/>
                    <w:sz w:val="28"/>
                    <w:szCs w:val="28"/>
                  </w:rPr>
                  <w:fldChar w:fldCharType="separate"/>
                </w:r>
                <w:r w:rsidR="0057203A">
                  <w:rPr>
                    <w:rFonts w:ascii="Arial" w:hAnsi="Arial" w:cs="Arial"/>
                    <w:noProof/>
                    <w:color w:val="07906E"/>
                    <w:sz w:val="28"/>
                    <w:szCs w:val="28"/>
                  </w:rPr>
                  <w:t>1</w:t>
                </w:r>
                <w:r w:rsidRPr="00DF57BC">
                  <w:rPr>
                    <w:rFonts w:ascii="Arial" w:hAnsi="Arial" w:cs="Arial"/>
                    <w:noProof/>
                    <w:color w:val="07906E"/>
                    <w:sz w:val="28"/>
                    <w:szCs w:val="28"/>
                  </w:rPr>
                  <w:fldChar w:fldCharType="end"/>
                </w:r>
              </w:p>
            </w:tc>
          </w:tr>
        </w:tbl>
        <w:p w14:paraId="3BE88C7A" w14:textId="77777777" w:rsidR="00C7221C" w:rsidRPr="00162592" w:rsidRDefault="00C7221C" w:rsidP="00517DFD">
          <w:pPr>
            <w:pStyle w:val="Footer"/>
            <w:rPr>
              <w:rFonts w:ascii="Arial" w:hAnsi="Arial" w:cs="Arial"/>
              <w:color w:val="006600"/>
              <w:sz w:val="28"/>
              <w:szCs w:val="28"/>
            </w:rPr>
          </w:pPr>
        </w:p>
      </w:tc>
      <w:tc>
        <w:tcPr>
          <w:tcW w:w="222" w:type="dxa"/>
        </w:tcPr>
        <w:p w14:paraId="6361F025" w14:textId="77777777" w:rsidR="00C7221C" w:rsidRPr="00162592" w:rsidRDefault="00C7221C" w:rsidP="00517DFD">
          <w:pPr>
            <w:pStyle w:val="Footer"/>
            <w:rPr>
              <w:rFonts w:ascii="Arial" w:hAnsi="Arial" w:cs="Arial"/>
              <w:color w:val="006600"/>
              <w:sz w:val="28"/>
              <w:szCs w:val="28"/>
            </w:rPr>
          </w:pPr>
        </w:p>
      </w:tc>
    </w:tr>
  </w:tbl>
  <w:p w14:paraId="16910684" w14:textId="77777777" w:rsidR="00956144" w:rsidRDefault="00956144" w:rsidP="0095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34C2" w14:textId="77777777" w:rsidR="001E4017" w:rsidRDefault="001E4017" w:rsidP="00DD3F1A">
      <w:pPr>
        <w:spacing w:after="0" w:line="240" w:lineRule="auto"/>
      </w:pPr>
      <w:r>
        <w:separator/>
      </w:r>
    </w:p>
  </w:footnote>
  <w:footnote w:type="continuationSeparator" w:id="0">
    <w:p w14:paraId="04AB3350" w14:textId="77777777" w:rsidR="001E4017" w:rsidRDefault="001E4017" w:rsidP="00DD3F1A">
      <w:pPr>
        <w:spacing w:after="0" w:line="240" w:lineRule="auto"/>
      </w:pPr>
      <w:r>
        <w:continuationSeparator/>
      </w:r>
    </w:p>
  </w:footnote>
  <w:footnote w:type="continuationNotice" w:id="1">
    <w:p w14:paraId="4C19934C" w14:textId="77777777" w:rsidR="00041248" w:rsidRDefault="00041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63BB0AA" w14:paraId="04D52204" w14:textId="77777777" w:rsidTr="163BB0AA">
      <w:trPr>
        <w:trHeight w:val="300"/>
      </w:trPr>
      <w:tc>
        <w:tcPr>
          <w:tcW w:w="3485" w:type="dxa"/>
        </w:tcPr>
        <w:p w14:paraId="173A9FC9" w14:textId="4586ADAD" w:rsidR="163BB0AA" w:rsidRDefault="163BB0AA" w:rsidP="163BB0AA">
          <w:pPr>
            <w:pStyle w:val="Header"/>
            <w:ind w:left="-115"/>
          </w:pPr>
        </w:p>
      </w:tc>
      <w:tc>
        <w:tcPr>
          <w:tcW w:w="3485" w:type="dxa"/>
        </w:tcPr>
        <w:p w14:paraId="47D3BAD7" w14:textId="5D3C2DE7" w:rsidR="163BB0AA" w:rsidRDefault="163BB0AA" w:rsidP="163BB0AA">
          <w:pPr>
            <w:pStyle w:val="Header"/>
            <w:jc w:val="center"/>
          </w:pPr>
        </w:p>
      </w:tc>
      <w:tc>
        <w:tcPr>
          <w:tcW w:w="3485" w:type="dxa"/>
        </w:tcPr>
        <w:p w14:paraId="6BEC00A3" w14:textId="4764EB97" w:rsidR="163BB0AA" w:rsidRDefault="163BB0AA" w:rsidP="163BB0AA">
          <w:pPr>
            <w:pStyle w:val="Header"/>
            <w:ind w:right="-115"/>
            <w:jc w:val="right"/>
          </w:pPr>
        </w:p>
      </w:tc>
    </w:tr>
  </w:tbl>
  <w:p w14:paraId="43E4131D" w14:textId="20BCE5D3" w:rsidR="163BB0AA" w:rsidRDefault="163BB0AA" w:rsidP="163BB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345"/>
      <w:gridCol w:w="6954"/>
      <w:gridCol w:w="345"/>
      <w:gridCol w:w="398"/>
    </w:tblGrid>
    <w:tr w:rsidR="00F07D38" w:rsidRPr="00B33237" w14:paraId="7B3DDA25" w14:textId="77777777" w:rsidTr="163BB0AA">
      <w:trPr>
        <w:trHeight w:val="300"/>
      </w:trPr>
      <w:tc>
        <w:tcPr>
          <w:tcW w:w="2640" w:type="dxa"/>
          <w:vAlign w:val="center"/>
        </w:tcPr>
        <w:p w14:paraId="0C8A1375" w14:textId="77777777" w:rsidR="00F07D38" w:rsidRPr="00DF57BC" w:rsidRDefault="00025707" w:rsidP="00926098">
          <w:pPr>
            <w:rPr>
              <w:rFonts w:ascii="Arial" w:hAnsi="Arial" w:cs="Arial"/>
              <w:b/>
              <w:color w:val="07906E"/>
              <w:sz w:val="28"/>
              <w:szCs w:val="28"/>
            </w:rPr>
          </w:pPr>
          <w:r>
            <w:rPr>
              <w:rFonts w:ascii="Arial" w:hAnsi="Arial" w:cs="Arial"/>
              <w:b/>
              <w:noProof/>
              <w:color w:val="07906E"/>
              <w:sz w:val="28"/>
              <w:szCs w:val="28"/>
              <w:lang w:eastAsia="en-GB"/>
            </w:rPr>
            <w:drawing>
              <wp:inline distT="0" distB="0" distL="0" distR="0" wp14:anchorId="0F755D27" wp14:editId="24835804">
                <wp:extent cx="1466850" cy="814154"/>
                <wp:effectExtent l="0" t="0" r="0" b="0"/>
                <wp:docPr id="1" name="Picture 1" descr="X:\Carers Centre\AAA REBRANDED DOCS\Logos\YCC Logo\PNG\MAIN York Carers Cent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Carers Centre\AAA REBRANDED DOCS\Logos\YCC Logo\PNG\MAIN York Carers Centr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795" cy="815789"/>
                        </a:xfrm>
                        <a:prstGeom prst="rect">
                          <a:avLst/>
                        </a:prstGeom>
                        <a:noFill/>
                        <a:ln>
                          <a:noFill/>
                        </a:ln>
                      </pic:spPr>
                    </pic:pic>
                  </a:graphicData>
                </a:graphic>
              </wp:inline>
            </w:drawing>
          </w:r>
        </w:p>
      </w:tc>
      <w:tc>
        <w:tcPr>
          <w:tcW w:w="345" w:type="dxa"/>
          <w:vAlign w:val="center"/>
        </w:tcPr>
        <w:p w14:paraId="28191558" w14:textId="77777777" w:rsidR="00DF57BC" w:rsidRDefault="00DF57BC" w:rsidP="00926098">
          <w:pPr>
            <w:rPr>
              <w:rFonts w:ascii="Arial" w:hAnsi="Arial" w:cs="Arial"/>
              <w:noProof/>
              <w:lang w:eastAsia="en-GB"/>
            </w:rPr>
          </w:pPr>
        </w:p>
        <w:p w14:paraId="6554A064" w14:textId="77777777" w:rsidR="00F07D38" w:rsidRPr="002F5EA9" w:rsidRDefault="00F07D38" w:rsidP="00926098">
          <w:pPr>
            <w:rPr>
              <w:rFonts w:ascii="Arial" w:hAnsi="Arial" w:cs="Arial"/>
              <w:b/>
              <w:color w:val="106741"/>
              <w:sz w:val="28"/>
              <w:szCs w:val="28"/>
            </w:rPr>
          </w:pPr>
        </w:p>
      </w:tc>
      <w:tc>
        <w:tcPr>
          <w:tcW w:w="6954" w:type="dxa"/>
          <w:vAlign w:val="center"/>
        </w:tcPr>
        <w:p w14:paraId="7A9A0AD8" w14:textId="43DD056D" w:rsidR="00F07D38" w:rsidRPr="00B33237" w:rsidRDefault="163BB0AA" w:rsidP="163BB0AA">
          <w:pPr>
            <w:jc w:val="center"/>
          </w:pPr>
          <w:r>
            <w:rPr>
              <w:noProof/>
            </w:rPr>
            <w:drawing>
              <wp:inline distT="0" distB="0" distL="0" distR="0" wp14:anchorId="57D66D35" wp14:editId="38AA342A">
                <wp:extent cx="4062527" cy="507816"/>
                <wp:effectExtent l="0" t="0" r="0" b="0"/>
                <wp:docPr id="1562485463" name="Picture 156248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062527" cy="507816"/>
                        </a:xfrm>
                        <a:prstGeom prst="rect">
                          <a:avLst/>
                        </a:prstGeom>
                      </pic:spPr>
                    </pic:pic>
                  </a:graphicData>
                </a:graphic>
              </wp:inline>
            </w:drawing>
          </w:r>
        </w:p>
      </w:tc>
      <w:tc>
        <w:tcPr>
          <w:tcW w:w="345" w:type="dxa"/>
          <w:vAlign w:val="center"/>
        </w:tcPr>
        <w:p w14:paraId="029EFD9A" w14:textId="5F59EF9E" w:rsidR="00F07D38" w:rsidRPr="00B33237" w:rsidRDefault="00F07D38" w:rsidP="00926098">
          <w:pPr>
            <w:jc w:val="center"/>
          </w:pPr>
        </w:p>
      </w:tc>
      <w:tc>
        <w:tcPr>
          <w:tcW w:w="398" w:type="dxa"/>
          <w:vAlign w:val="center"/>
        </w:tcPr>
        <w:p w14:paraId="2873BD9C" w14:textId="52C56A04" w:rsidR="00F07D38" w:rsidRPr="00B33237" w:rsidRDefault="00F07D38" w:rsidP="00926098">
          <w:pPr>
            <w:jc w:val="center"/>
          </w:pPr>
        </w:p>
      </w:tc>
    </w:tr>
  </w:tbl>
  <w:p w14:paraId="0EE6B16F" w14:textId="3916C3BA" w:rsidR="00DF57BC" w:rsidRPr="00B4689B" w:rsidRDefault="00F56751" w:rsidP="008647AB">
    <w:pPr>
      <w:pStyle w:val="Heading1"/>
      <w:spacing w:before="120" w:after="0" w:line="240" w:lineRule="auto"/>
      <w:rPr>
        <w:rFonts w:ascii="Verdana" w:hAnsi="Verdana"/>
        <w:color w:val="07906E"/>
      </w:rPr>
    </w:pPr>
    <w:r>
      <w:rPr>
        <w:rFonts w:ascii="Verdana" w:hAnsi="Verdana"/>
        <w:color w:val="07906E"/>
      </w:rPr>
      <w:t>Supporting someone in a mental health crisis</w:t>
    </w:r>
  </w:p>
  <w:p w14:paraId="4331A9B2" w14:textId="77777777" w:rsidR="00DF57BC" w:rsidRPr="00DF57BC" w:rsidRDefault="00DF57BC" w:rsidP="00DF57BC">
    <w:pPr>
      <w:spacing w:after="0"/>
      <w:rPr>
        <w:sz w:val="16"/>
        <w:szCs w:val="16"/>
        <w:lang w:eastAsia="en-GB"/>
      </w:rPr>
    </w:pPr>
    <w:r w:rsidRPr="002D5A73">
      <w:rPr>
        <w:noProof/>
        <w:sz w:val="40"/>
        <w:szCs w:val="40"/>
        <w:lang w:eastAsia="en-GB"/>
      </w:rPr>
      <mc:AlternateContent>
        <mc:Choice Requires="wps">
          <w:drawing>
            <wp:anchor distT="4294967294" distB="4294967294" distL="114300" distR="114300" simplePos="0" relativeHeight="251658240" behindDoc="0" locked="0" layoutInCell="1" allowOverlap="1" wp14:anchorId="51166F7B" wp14:editId="64BF9D18">
              <wp:simplePos x="0" y="0"/>
              <wp:positionH relativeFrom="column">
                <wp:posOffset>-47625</wp:posOffset>
              </wp:positionH>
              <wp:positionV relativeFrom="paragraph">
                <wp:posOffset>117475</wp:posOffset>
              </wp:positionV>
              <wp:extent cx="6781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5875">
                        <a:solidFill>
                          <a:srgbClr val="079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1" style="position:absolute;z-index:251661312;visibility:visible;mso-wrap-style:square;mso-width-percent:0;mso-height-percent:0;mso-wrap-distance-left:9pt;mso-wrap-distance-top:.åmm;mso-wrap-distance-right:9pt;mso-wrap-distance-bottom:.åmm;mso-position-horizontal:absolute;mso-position-horizontal-relative:text;mso-position-vertical:absolute;mso-position-vertical-relative:text;mso-width-percent:0;mso-height-percent:0;mso-width-relative:margin;mso-height-relative:page" o:spid="_x0000_s1026" strokecolor="#07906e" strokeweight="1.25pt" from="-3.75pt,9.25pt" to="530.25pt,9.25pt" w14:anchorId="16623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02C"/>
    <w:multiLevelType w:val="hybridMultilevel"/>
    <w:tmpl w:val="6E9AA408"/>
    <w:lvl w:ilvl="0" w:tplc="7DE8AABC">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97B57"/>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 w15:restartNumberingAfterBreak="0">
    <w:nsid w:val="01F41C6E"/>
    <w:multiLevelType w:val="hybridMultilevel"/>
    <w:tmpl w:val="C2A6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3021F"/>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4" w15:restartNumberingAfterBreak="0">
    <w:nsid w:val="12200BFD"/>
    <w:multiLevelType w:val="hybridMultilevel"/>
    <w:tmpl w:val="7E841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17C97"/>
    <w:multiLevelType w:val="hybridMultilevel"/>
    <w:tmpl w:val="01B6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B6CE5"/>
    <w:multiLevelType w:val="hybridMultilevel"/>
    <w:tmpl w:val="9C8E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04810"/>
    <w:multiLevelType w:val="hybridMultilevel"/>
    <w:tmpl w:val="25FA5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E5117A"/>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9" w15:restartNumberingAfterBreak="0">
    <w:nsid w:val="3C252242"/>
    <w:multiLevelType w:val="hybridMultilevel"/>
    <w:tmpl w:val="06D6C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762F1F"/>
    <w:multiLevelType w:val="hybridMultilevel"/>
    <w:tmpl w:val="F51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846F3"/>
    <w:multiLevelType w:val="hybridMultilevel"/>
    <w:tmpl w:val="55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D6D1D"/>
    <w:multiLevelType w:val="hybridMultilevel"/>
    <w:tmpl w:val="67F24E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46056B8C"/>
    <w:multiLevelType w:val="hybridMultilevel"/>
    <w:tmpl w:val="95CC4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A42D9A"/>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5" w15:restartNumberingAfterBreak="0">
    <w:nsid w:val="48750107"/>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6" w15:restartNumberingAfterBreak="0">
    <w:nsid w:val="4D0B67A4"/>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7" w15:restartNumberingAfterBreak="0">
    <w:nsid w:val="4F3E3629"/>
    <w:multiLevelType w:val="multilevel"/>
    <w:tmpl w:val="071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95498"/>
    <w:multiLevelType w:val="hybridMultilevel"/>
    <w:tmpl w:val="8A7678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5A42A11"/>
    <w:multiLevelType w:val="hybridMultilevel"/>
    <w:tmpl w:val="3522D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644E87"/>
    <w:multiLevelType w:val="hybridMultilevel"/>
    <w:tmpl w:val="2E4EBA9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C1A27"/>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2" w15:restartNumberingAfterBreak="0">
    <w:nsid w:val="623F6839"/>
    <w:multiLevelType w:val="hybridMultilevel"/>
    <w:tmpl w:val="5D4C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3149B"/>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4" w15:restartNumberingAfterBreak="0">
    <w:nsid w:val="6A2D7CD8"/>
    <w:multiLevelType w:val="hybridMultilevel"/>
    <w:tmpl w:val="69E63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660679"/>
    <w:multiLevelType w:val="hybridMultilevel"/>
    <w:tmpl w:val="21C0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E4807"/>
    <w:multiLevelType w:val="hybridMultilevel"/>
    <w:tmpl w:val="2E2CC526"/>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7" w15:restartNumberingAfterBreak="0">
    <w:nsid w:val="79A61C77"/>
    <w:multiLevelType w:val="hybridMultilevel"/>
    <w:tmpl w:val="4F62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479328">
    <w:abstractNumId w:val="18"/>
  </w:num>
  <w:num w:numId="2" w16cid:durableId="321930482">
    <w:abstractNumId w:val="12"/>
  </w:num>
  <w:num w:numId="3" w16cid:durableId="1265306516">
    <w:abstractNumId w:val="1"/>
  </w:num>
  <w:num w:numId="4" w16cid:durableId="1764647766">
    <w:abstractNumId w:val="23"/>
  </w:num>
  <w:num w:numId="5" w16cid:durableId="1651908369">
    <w:abstractNumId w:val="14"/>
  </w:num>
  <w:num w:numId="6" w16cid:durableId="653333382">
    <w:abstractNumId w:val="16"/>
  </w:num>
  <w:num w:numId="7" w16cid:durableId="1555003557">
    <w:abstractNumId w:val="15"/>
  </w:num>
  <w:num w:numId="8" w16cid:durableId="1720856506">
    <w:abstractNumId w:val="8"/>
  </w:num>
  <w:num w:numId="9" w16cid:durableId="20056016">
    <w:abstractNumId w:val="21"/>
  </w:num>
  <w:num w:numId="10" w16cid:durableId="1544487085">
    <w:abstractNumId w:val="3"/>
  </w:num>
  <w:num w:numId="11" w16cid:durableId="1330210677">
    <w:abstractNumId w:val="26"/>
  </w:num>
  <w:num w:numId="12" w16cid:durableId="1329863064">
    <w:abstractNumId w:val="2"/>
  </w:num>
  <w:num w:numId="13" w16cid:durableId="2079547230">
    <w:abstractNumId w:val="11"/>
  </w:num>
  <w:num w:numId="14" w16cid:durableId="2121409916">
    <w:abstractNumId w:val="22"/>
  </w:num>
  <w:num w:numId="15" w16cid:durableId="923881989">
    <w:abstractNumId w:val="4"/>
  </w:num>
  <w:num w:numId="16" w16cid:durableId="1424376465">
    <w:abstractNumId w:val="20"/>
  </w:num>
  <w:num w:numId="17" w16cid:durableId="2009866847">
    <w:abstractNumId w:val="19"/>
  </w:num>
  <w:num w:numId="18" w16cid:durableId="768888898">
    <w:abstractNumId w:val="24"/>
  </w:num>
  <w:num w:numId="19" w16cid:durableId="657076126">
    <w:abstractNumId w:val="13"/>
  </w:num>
  <w:num w:numId="20" w16cid:durableId="112277034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16cid:durableId="907766534">
    <w:abstractNumId w:val="7"/>
  </w:num>
  <w:num w:numId="22" w16cid:durableId="970863831">
    <w:abstractNumId w:val="25"/>
  </w:num>
  <w:num w:numId="23" w16cid:durableId="1624187833">
    <w:abstractNumId w:val="6"/>
  </w:num>
  <w:num w:numId="24" w16cid:durableId="1498762756">
    <w:abstractNumId w:val="10"/>
  </w:num>
  <w:num w:numId="25" w16cid:durableId="1036664646">
    <w:abstractNumId w:val="27"/>
  </w:num>
  <w:num w:numId="26" w16cid:durableId="553809961">
    <w:abstractNumId w:val="5"/>
  </w:num>
  <w:num w:numId="27" w16cid:durableId="1229999017">
    <w:abstractNumId w:val="0"/>
  </w:num>
  <w:num w:numId="28" w16cid:durableId="281150729">
    <w:abstractNumId w:val="9"/>
  </w:num>
  <w:num w:numId="29" w16cid:durableId="1461458690">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DF"/>
    <w:rsid w:val="00025707"/>
    <w:rsid w:val="00037388"/>
    <w:rsid w:val="00041248"/>
    <w:rsid w:val="00041CA0"/>
    <w:rsid w:val="00051735"/>
    <w:rsid w:val="00063626"/>
    <w:rsid w:val="000836CB"/>
    <w:rsid w:val="000D19B2"/>
    <w:rsid w:val="000F6120"/>
    <w:rsid w:val="001114BA"/>
    <w:rsid w:val="00133983"/>
    <w:rsid w:val="00162592"/>
    <w:rsid w:val="00177AF8"/>
    <w:rsid w:val="00187B69"/>
    <w:rsid w:val="001B333F"/>
    <w:rsid w:val="001B3B30"/>
    <w:rsid w:val="001B6B3C"/>
    <w:rsid w:val="001D3F1A"/>
    <w:rsid w:val="001E4017"/>
    <w:rsid w:val="002211F0"/>
    <w:rsid w:val="0024449D"/>
    <w:rsid w:val="0025300C"/>
    <w:rsid w:val="002761A7"/>
    <w:rsid w:val="00277350"/>
    <w:rsid w:val="00292923"/>
    <w:rsid w:val="002A49B4"/>
    <w:rsid w:val="002B14FD"/>
    <w:rsid w:val="002C2123"/>
    <w:rsid w:val="002D3D0C"/>
    <w:rsid w:val="002D5A73"/>
    <w:rsid w:val="002E5F28"/>
    <w:rsid w:val="002F5EA9"/>
    <w:rsid w:val="00306011"/>
    <w:rsid w:val="00310387"/>
    <w:rsid w:val="0031275D"/>
    <w:rsid w:val="003257E0"/>
    <w:rsid w:val="00330550"/>
    <w:rsid w:val="003318B8"/>
    <w:rsid w:val="00342AA7"/>
    <w:rsid w:val="003468E2"/>
    <w:rsid w:val="00380E87"/>
    <w:rsid w:val="0038564F"/>
    <w:rsid w:val="003A6F92"/>
    <w:rsid w:val="003B1922"/>
    <w:rsid w:val="003D04B6"/>
    <w:rsid w:val="003F3A42"/>
    <w:rsid w:val="00402904"/>
    <w:rsid w:val="004029C0"/>
    <w:rsid w:val="00434162"/>
    <w:rsid w:val="004627DD"/>
    <w:rsid w:val="00496B00"/>
    <w:rsid w:val="00497C68"/>
    <w:rsid w:val="004C4044"/>
    <w:rsid w:val="004C5489"/>
    <w:rsid w:val="004E2C0E"/>
    <w:rsid w:val="00517DFD"/>
    <w:rsid w:val="00542204"/>
    <w:rsid w:val="00567B2A"/>
    <w:rsid w:val="0057203A"/>
    <w:rsid w:val="005A4B65"/>
    <w:rsid w:val="005C0360"/>
    <w:rsid w:val="005C2DED"/>
    <w:rsid w:val="005F0B85"/>
    <w:rsid w:val="005F22C4"/>
    <w:rsid w:val="00627EA2"/>
    <w:rsid w:val="006308DC"/>
    <w:rsid w:val="00641C43"/>
    <w:rsid w:val="0064483E"/>
    <w:rsid w:val="00652CC2"/>
    <w:rsid w:val="00661D08"/>
    <w:rsid w:val="00663E83"/>
    <w:rsid w:val="00670822"/>
    <w:rsid w:val="006803DF"/>
    <w:rsid w:val="006B2C3C"/>
    <w:rsid w:val="00707CFD"/>
    <w:rsid w:val="00724A9A"/>
    <w:rsid w:val="00766B40"/>
    <w:rsid w:val="00767258"/>
    <w:rsid w:val="00774664"/>
    <w:rsid w:val="007A3B02"/>
    <w:rsid w:val="007C0252"/>
    <w:rsid w:val="007D03E4"/>
    <w:rsid w:val="007D2960"/>
    <w:rsid w:val="007E07E4"/>
    <w:rsid w:val="007E2265"/>
    <w:rsid w:val="00807C4D"/>
    <w:rsid w:val="00863524"/>
    <w:rsid w:val="008647AB"/>
    <w:rsid w:val="0087559D"/>
    <w:rsid w:val="008831E5"/>
    <w:rsid w:val="008A3F9F"/>
    <w:rsid w:val="008D09B4"/>
    <w:rsid w:val="008D1DAE"/>
    <w:rsid w:val="008F1862"/>
    <w:rsid w:val="00904F3B"/>
    <w:rsid w:val="00923C23"/>
    <w:rsid w:val="00926098"/>
    <w:rsid w:val="00932031"/>
    <w:rsid w:val="009334A8"/>
    <w:rsid w:val="00956144"/>
    <w:rsid w:val="00986E2F"/>
    <w:rsid w:val="009A5F45"/>
    <w:rsid w:val="009C0DEF"/>
    <w:rsid w:val="00A04B8E"/>
    <w:rsid w:val="00A13469"/>
    <w:rsid w:val="00A276E6"/>
    <w:rsid w:val="00A41EA6"/>
    <w:rsid w:val="00A45EBF"/>
    <w:rsid w:val="00A81B90"/>
    <w:rsid w:val="00AB0FB7"/>
    <w:rsid w:val="00AC6BB0"/>
    <w:rsid w:val="00AE4420"/>
    <w:rsid w:val="00B07BD7"/>
    <w:rsid w:val="00B33237"/>
    <w:rsid w:val="00B431ED"/>
    <w:rsid w:val="00B45415"/>
    <w:rsid w:val="00B4689B"/>
    <w:rsid w:val="00B94789"/>
    <w:rsid w:val="00B96970"/>
    <w:rsid w:val="00BC27FE"/>
    <w:rsid w:val="00BC5233"/>
    <w:rsid w:val="00BC5592"/>
    <w:rsid w:val="00BC67B6"/>
    <w:rsid w:val="00BD2B4D"/>
    <w:rsid w:val="00BF5B0A"/>
    <w:rsid w:val="00C01C36"/>
    <w:rsid w:val="00C05516"/>
    <w:rsid w:val="00C106EC"/>
    <w:rsid w:val="00C1726B"/>
    <w:rsid w:val="00C41AA8"/>
    <w:rsid w:val="00C618DF"/>
    <w:rsid w:val="00C70271"/>
    <w:rsid w:val="00C7221C"/>
    <w:rsid w:val="00C8067D"/>
    <w:rsid w:val="00CA0FC2"/>
    <w:rsid w:val="00CD3BBD"/>
    <w:rsid w:val="00CE4E9D"/>
    <w:rsid w:val="00CF303D"/>
    <w:rsid w:val="00D032DE"/>
    <w:rsid w:val="00D31014"/>
    <w:rsid w:val="00D31DC7"/>
    <w:rsid w:val="00D34D48"/>
    <w:rsid w:val="00D512FC"/>
    <w:rsid w:val="00D8348A"/>
    <w:rsid w:val="00DD3A44"/>
    <w:rsid w:val="00DD3F1A"/>
    <w:rsid w:val="00DD70E9"/>
    <w:rsid w:val="00DF3DB8"/>
    <w:rsid w:val="00DF57BC"/>
    <w:rsid w:val="00E44D37"/>
    <w:rsid w:val="00E51EDB"/>
    <w:rsid w:val="00E53B94"/>
    <w:rsid w:val="00E54E2C"/>
    <w:rsid w:val="00E63BD6"/>
    <w:rsid w:val="00E67E6A"/>
    <w:rsid w:val="00EA2E48"/>
    <w:rsid w:val="00EA2F21"/>
    <w:rsid w:val="00EA6B1C"/>
    <w:rsid w:val="00EE3A20"/>
    <w:rsid w:val="00F01B1B"/>
    <w:rsid w:val="00F057D0"/>
    <w:rsid w:val="00F07D38"/>
    <w:rsid w:val="00F27E34"/>
    <w:rsid w:val="00F412FC"/>
    <w:rsid w:val="00F52318"/>
    <w:rsid w:val="00F540EE"/>
    <w:rsid w:val="00F56751"/>
    <w:rsid w:val="00F57711"/>
    <w:rsid w:val="00F71875"/>
    <w:rsid w:val="00F81942"/>
    <w:rsid w:val="00F84334"/>
    <w:rsid w:val="00F8518F"/>
    <w:rsid w:val="00FD3702"/>
    <w:rsid w:val="00FE13C9"/>
    <w:rsid w:val="00FE3393"/>
    <w:rsid w:val="00FE5FA4"/>
    <w:rsid w:val="00FE62D0"/>
    <w:rsid w:val="017CD085"/>
    <w:rsid w:val="03A0D719"/>
    <w:rsid w:val="04F43439"/>
    <w:rsid w:val="0612402D"/>
    <w:rsid w:val="089BECD4"/>
    <w:rsid w:val="08A1F9F0"/>
    <w:rsid w:val="154E8F07"/>
    <w:rsid w:val="160B8DFB"/>
    <w:rsid w:val="163BB0AA"/>
    <w:rsid w:val="168A86C8"/>
    <w:rsid w:val="16FB9E10"/>
    <w:rsid w:val="185ED8FF"/>
    <w:rsid w:val="1D7D1F53"/>
    <w:rsid w:val="23706A30"/>
    <w:rsid w:val="2BB3DC22"/>
    <w:rsid w:val="2C75E4D2"/>
    <w:rsid w:val="2E5F9A42"/>
    <w:rsid w:val="33E48005"/>
    <w:rsid w:val="359194DB"/>
    <w:rsid w:val="3B1CD0FA"/>
    <w:rsid w:val="3DF6D05A"/>
    <w:rsid w:val="3E802D98"/>
    <w:rsid w:val="47698809"/>
    <w:rsid w:val="4C725422"/>
    <w:rsid w:val="505D5810"/>
    <w:rsid w:val="50B9A747"/>
    <w:rsid w:val="52F76B08"/>
    <w:rsid w:val="553E326F"/>
    <w:rsid w:val="55C910D3"/>
    <w:rsid w:val="57C0B036"/>
    <w:rsid w:val="5E2AEE3A"/>
    <w:rsid w:val="685F1C0E"/>
    <w:rsid w:val="6B8E8647"/>
    <w:rsid w:val="6CD17C63"/>
    <w:rsid w:val="6CE27EBA"/>
    <w:rsid w:val="6DD9D402"/>
    <w:rsid w:val="70F4E39C"/>
    <w:rsid w:val="75861DDC"/>
    <w:rsid w:val="76B1B337"/>
    <w:rsid w:val="7A3DEE13"/>
    <w:rsid w:val="7CFE4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DBD8"/>
  <w15:docId w15:val="{93F586DA-8AD6-452D-949C-E6394582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862"/>
    <w:pPr>
      <w:outlineLvl w:val="0"/>
    </w:pPr>
    <w:rPr>
      <w:rFonts w:ascii="Arial" w:hAnsi="Arial" w:cs="Arial"/>
      <w:b/>
      <w:noProof/>
      <w:color w:val="106741"/>
      <w:sz w:val="48"/>
      <w:szCs w:val="48"/>
      <w:lang w:eastAsia="en-GB"/>
    </w:rPr>
  </w:style>
  <w:style w:type="paragraph" w:styleId="Heading2">
    <w:name w:val="heading 2"/>
    <w:basedOn w:val="Normal"/>
    <w:next w:val="Normal"/>
    <w:link w:val="Heading2Char"/>
    <w:uiPriority w:val="9"/>
    <w:unhideWhenUsed/>
    <w:qFormat/>
    <w:rsid w:val="008F1862"/>
    <w:pPr>
      <w:outlineLvl w:val="1"/>
    </w:pPr>
    <w:rPr>
      <w:rFonts w:ascii="Arial" w:hAnsi="Arial" w:cs="Arial"/>
      <w:b/>
      <w:color w:val="10674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F1A"/>
    <w:rPr>
      <w:color w:val="0000FF" w:themeColor="hyperlink"/>
      <w:u w:val="single"/>
    </w:rPr>
  </w:style>
  <w:style w:type="paragraph" w:styleId="BalloonText">
    <w:name w:val="Balloon Text"/>
    <w:basedOn w:val="Normal"/>
    <w:link w:val="BalloonTextChar"/>
    <w:uiPriority w:val="99"/>
    <w:semiHidden/>
    <w:unhideWhenUsed/>
    <w:rsid w:val="00DD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F1A"/>
    <w:rPr>
      <w:rFonts w:ascii="Tahoma" w:hAnsi="Tahoma" w:cs="Tahoma"/>
      <w:sz w:val="16"/>
      <w:szCs w:val="16"/>
    </w:rPr>
  </w:style>
  <w:style w:type="paragraph" w:styleId="Header">
    <w:name w:val="header"/>
    <w:basedOn w:val="Normal"/>
    <w:link w:val="HeaderChar"/>
    <w:uiPriority w:val="99"/>
    <w:unhideWhenUsed/>
    <w:rsid w:val="00DD3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1A"/>
  </w:style>
  <w:style w:type="paragraph" w:styleId="Footer">
    <w:name w:val="footer"/>
    <w:basedOn w:val="Normal"/>
    <w:link w:val="FooterChar"/>
    <w:uiPriority w:val="99"/>
    <w:unhideWhenUsed/>
    <w:rsid w:val="00DD3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1A"/>
  </w:style>
  <w:style w:type="table" w:styleId="TableGrid">
    <w:name w:val="Table Grid"/>
    <w:basedOn w:val="TableNormal"/>
    <w:uiPriority w:val="59"/>
    <w:rsid w:val="00DD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922"/>
    <w:pPr>
      <w:ind w:left="720"/>
      <w:contextualSpacing/>
    </w:pPr>
  </w:style>
  <w:style w:type="character" w:customStyle="1" w:styleId="Heading2Char">
    <w:name w:val="Heading 2 Char"/>
    <w:basedOn w:val="DefaultParagraphFont"/>
    <w:link w:val="Heading2"/>
    <w:uiPriority w:val="9"/>
    <w:rsid w:val="008F1862"/>
    <w:rPr>
      <w:rFonts w:ascii="Arial" w:hAnsi="Arial" w:cs="Arial"/>
      <w:b/>
      <w:color w:val="106741"/>
      <w:sz w:val="40"/>
      <w:szCs w:val="40"/>
    </w:rPr>
  </w:style>
  <w:style w:type="character" w:customStyle="1" w:styleId="Heading1Char">
    <w:name w:val="Heading 1 Char"/>
    <w:basedOn w:val="DefaultParagraphFont"/>
    <w:link w:val="Heading1"/>
    <w:uiPriority w:val="9"/>
    <w:rsid w:val="008F1862"/>
    <w:rPr>
      <w:rFonts w:ascii="Arial" w:hAnsi="Arial" w:cs="Arial"/>
      <w:b/>
      <w:noProof/>
      <w:color w:val="106741"/>
      <w:sz w:val="48"/>
      <w:szCs w:val="48"/>
      <w:lang w:eastAsia="en-GB"/>
    </w:rPr>
  </w:style>
  <w:style w:type="paragraph" w:customStyle="1" w:styleId="Default">
    <w:name w:val="Default"/>
    <w:rsid w:val="00A81B9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A6B1C"/>
    <w:rPr>
      <w:color w:val="605E5C"/>
      <w:shd w:val="clear" w:color="auto" w:fill="E1DFDD"/>
    </w:rPr>
  </w:style>
  <w:style w:type="character" w:styleId="Strong">
    <w:name w:val="Strong"/>
    <w:basedOn w:val="DefaultParagraphFont"/>
    <w:uiPriority w:val="22"/>
    <w:qFormat/>
    <w:rsid w:val="00FE5FA4"/>
    <w:rPr>
      <w:b/>
      <w:bCs/>
    </w:rPr>
  </w:style>
  <w:style w:type="character" w:styleId="FollowedHyperlink">
    <w:name w:val="FollowedHyperlink"/>
    <w:basedOn w:val="DefaultParagraphFont"/>
    <w:uiPriority w:val="99"/>
    <w:semiHidden/>
    <w:unhideWhenUsed/>
    <w:rsid w:val="00B94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532396">
      <w:bodyDiv w:val="1"/>
      <w:marLeft w:val="0"/>
      <w:marRight w:val="0"/>
      <w:marTop w:val="0"/>
      <w:marBottom w:val="0"/>
      <w:divBdr>
        <w:top w:val="none" w:sz="0" w:space="0" w:color="auto"/>
        <w:left w:val="none" w:sz="0" w:space="0" w:color="auto"/>
        <w:bottom w:val="none" w:sz="0" w:space="0" w:color="auto"/>
        <w:right w:val="none" w:sz="0" w:space="0" w:color="auto"/>
      </w:divBdr>
    </w:div>
    <w:div w:id="845366813">
      <w:bodyDiv w:val="1"/>
      <w:marLeft w:val="0"/>
      <w:marRight w:val="0"/>
      <w:marTop w:val="0"/>
      <w:marBottom w:val="0"/>
      <w:divBdr>
        <w:top w:val="none" w:sz="0" w:space="0" w:color="auto"/>
        <w:left w:val="none" w:sz="0" w:space="0" w:color="auto"/>
        <w:bottom w:val="none" w:sz="0" w:space="0" w:color="auto"/>
        <w:right w:val="none" w:sz="0" w:space="0" w:color="auto"/>
      </w:divBdr>
      <w:divsChild>
        <w:div w:id="1350066871">
          <w:marLeft w:val="0"/>
          <w:marRight w:val="0"/>
          <w:marTop w:val="0"/>
          <w:marBottom w:val="0"/>
          <w:divBdr>
            <w:top w:val="none" w:sz="0" w:space="0" w:color="auto"/>
            <w:left w:val="none" w:sz="0" w:space="0" w:color="auto"/>
            <w:bottom w:val="none" w:sz="0" w:space="0" w:color="auto"/>
            <w:right w:val="none" w:sz="0" w:space="0" w:color="auto"/>
          </w:divBdr>
          <w:divsChild>
            <w:div w:id="1212107643">
              <w:marLeft w:val="0"/>
              <w:marRight w:val="0"/>
              <w:marTop w:val="0"/>
              <w:marBottom w:val="0"/>
              <w:divBdr>
                <w:top w:val="none" w:sz="0" w:space="0" w:color="auto"/>
                <w:left w:val="none" w:sz="0" w:space="0" w:color="auto"/>
                <w:bottom w:val="none" w:sz="0" w:space="0" w:color="auto"/>
                <w:right w:val="none" w:sz="0" w:space="0" w:color="auto"/>
              </w:divBdr>
              <w:divsChild>
                <w:div w:id="1291663786">
                  <w:marLeft w:val="0"/>
                  <w:marRight w:val="0"/>
                  <w:marTop w:val="0"/>
                  <w:marBottom w:val="0"/>
                  <w:divBdr>
                    <w:top w:val="none" w:sz="0" w:space="0" w:color="auto"/>
                    <w:left w:val="none" w:sz="0" w:space="0" w:color="auto"/>
                    <w:bottom w:val="none" w:sz="0" w:space="0" w:color="auto"/>
                    <w:right w:val="none" w:sz="0" w:space="0" w:color="auto"/>
                  </w:divBdr>
                  <w:divsChild>
                    <w:div w:id="775950773">
                      <w:marLeft w:val="0"/>
                      <w:marRight w:val="0"/>
                      <w:marTop w:val="0"/>
                      <w:marBottom w:val="0"/>
                      <w:divBdr>
                        <w:top w:val="none" w:sz="0" w:space="0" w:color="auto"/>
                        <w:left w:val="none" w:sz="0" w:space="0" w:color="auto"/>
                        <w:bottom w:val="none" w:sz="0" w:space="0" w:color="auto"/>
                        <w:right w:val="none" w:sz="0" w:space="0" w:color="auto"/>
                      </w:divBdr>
                      <w:divsChild>
                        <w:div w:id="965622943">
                          <w:marLeft w:val="0"/>
                          <w:marRight w:val="0"/>
                          <w:marTop w:val="0"/>
                          <w:marBottom w:val="0"/>
                          <w:divBdr>
                            <w:top w:val="none" w:sz="0" w:space="0" w:color="auto"/>
                            <w:left w:val="none" w:sz="0" w:space="0" w:color="auto"/>
                            <w:bottom w:val="none" w:sz="0" w:space="0" w:color="auto"/>
                            <w:right w:val="none" w:sz="0" w:space="0" w:color="auto"/>
                          </w:divBdr>
                          <w:divsChild>
                            <w:div w:id="614291627">
                              <w:marLeft w:val="0"/>
                              <w:marRight w:val="0"/>
                              <w:marTop w:val="0"/>
                              <w:marBottom w:val="0"/>
                              <w:divBdr>
                                <w:top w:val="none" w:sz="0" w:space="0" w:color="auto"/>
                                <w:left w:val="none" w:sz="0" w:space="0" w:color="auto"/>
                                <w:bottom w:val="none" w:sz="0" w:space="0" w:color="auto"/>
                                <w:right w:val="none" w:sz="0" w:space="0" w:color="auto"/>
                              </w:divBdr>
                              <w:divsChild>
                                <w:div w:id="1998461151">
                                  <w:marLeft w:val="0"/>
                                  <w:marRight w:val="0"/>
                                  <w:marTop w:val="0"/>
                                  <w:marBottom w:val="0"/>
                                  <w:divBdr>
                                    <w:top w:val="none" w:sz="0" w:space="0" w:color="auto"/>
                                    <w:left w:val="none" w:sz="0" w:space="0" w:color="auto"/>
                                    <w:bottom w:val="none" w:sz="0" w:space="0" w:color="auto"/>
                                    <w:right w:val="none" w:sz="0" w:space="0" w:color="auto"/>
                                  </w:divBdr>
                                  <w:divsChild>
                                    <w:div w:id="645285028">
                                      <w:marLeft w:val="0"/>
                                      <w:marRight w:val="0"/>
                                      <w:marTop w:val="0"/>
                                      <w:marBottom w:val="0"/>
                                      <w:divBdr>
                                        <w:top w:val="none" w:sz="0" w:space="0" w:color="auto"/>
                                        <w:left w:val="none" w:sz="0" w:space="0" w:color="auto"/>
                                        <w:bottom w:val="none" w:sz="0" w:space="0" w:color="auto"/>
                                        <w:right w:val="none" w:sz="0" w:space="0" w:color="auto"/>
                                      </w:divBdr>
                                      <w:divsChild>
                                        <w:div w:id="1588031347">
                                          <w:marLeft w:val="0"/>
                                          <w:marRight w:val="0"/>
                                          <w:marTop w:val="0"/>
                                          <w:marBottom w:val="0"/>
                                          <w:divBdr>
                                            <w:top w:val="none" w:sz="0" w:space="0" w:color="auto"/>
                                            <w:left w:val="none" w:sz="0" w:space="0" w:color="auto"/>
                                            <w:bottom w:val="none" w:sz="0" w:space="0" w:color="auto"/>
                                            <w:right w:val="none" w:sz="0" w:space="0" w:color="auto"/>
                                          </w:divBdr>
                                          <w:divsChild>
                                            <w:div w:id="547108964">
                                              <w:marLeft w:val="0"/>
                                              <w:marRight w:val="0"/>
                                              <w:marTop w:val="0"/>
                                              <w:marBottom w:val="300"/>
                                              <w:divBdr>
                                                <w:top w:val="none" w:sz="0" w:space="0" w:color="auto"/>
                                                <w:left w:val="none" w:sz="0" w:space="0" w:color="auto"/>
                                                <w:bottom w:val="single" w:sz="6" w:space="0" w:color="D3DBDC"/>
                                                <w:right w:val="none" w:sz="0" w:space="0" w:color="auto"/>
                                              </w:divBdr>
                                              <w:divsChild>
                                                <w:div w:id="1528904302">
                                                  <w:marLeft w:val="0"/>
                                                  <w:marRight w:val="0"/>
                                                  <w:marTop w:val="0"/>
                                                  <w:marBottom w:val="0"/>
                                                  <w:divBdr>
                                                    <w:top w:val="none" w:sz="0" w:space="0" w:color="auto"/>
                                                    <w:left w:val="none" w:sz="0" w:space="0" w:color="auto"/>
                                                    <w:bottom w:val="none" w:sz="0" w:space="0" w:color="auto"/>
                                                    <w:right w:val="none" w:sz="0" w:space="0" w:color="auto"/>
                                                  </w:divBdr>
                                                  <w:divsChild>
                                                    <w:div w:id="431626788">
                                                      <w:marLeft w:val="0"/>
                                                      <w:marRight w:val="0"/>
                                                      <w:marTop w:val="0"/>
                                                      <w:marBottom w:val="0"/>
                                                      <w:divBdr>
                                                        <w:top w:val="none" w:sz="0" w:space="0" w:color="auto"/>
                                                        <w:left w:val="none" w:sz="0" w:space="0" w:color="auto"/>
                                                        <w:bottom w:val="none" w:sz="0" w:space="0" w:color="auto"/>
                                                        <w:right w:val="none" w:sz="0" w:space="0" w:color="auto"/>
                                                      </w:divBdr>
                                                      <w:divsChild>
                                                        <w:div w:id="1402481057">
                                                          <w:marLeft w:val="0"/>
                                                          <w:marRight w:val="0"/>
                                                          <w:marTop w:val="150"/>
                                                          <w:marBottom w:val="0"/>
                                                          <w:divBdr>
                                                            <w:top w:val="none" w:sz="0" w:space="0" w:color="auto"/>
                                                            <w:left w:val="none" w:sz="0" w:space="0" w:color="auto"/>
                                                            <w:bottom w:val="none" w:sz="0" w:space="0" w:color="auto"/>
                                                            <w:right w:val="none" w:sz="0" w:space="0" w:color="auto"/>
                                                          </w:divBdr>
                                                          <w:divsChild>
                                                            <w:div w:id="1453862007">
                                                              <w:marLeft w:val="0"/>
                                                              <w:marRight w:val="0"/>
                                                              <w:marTop w:val="0"/>
                                                              <w:marBottom w:val="0"/>
                                                              <w:divBdr>
                                                                <w:top w:val="none" w:sz="0" w:space="0" w:color="auto"/>
                                                                <w:left w:val="none" w:sz="0" w:space="0" w:color="auto"/>
                                                                <w:bottom w:val="none" w:sz="0" w:space="0" w:color="auto"/>
                                                                <w:right w:val="none" w:sz="0" w:space="0" w:color="auto"/>
                                                              </w:divBdr>
                                                              <w:divsChild>
                                                                <w:div w:id="6450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giveusashout.org" TargetMode="External"/><Relationship Id="rId26" Type="http://schemas.openxmlformats.org/officeDocument/2006/relationships/hyperlink" Target="http://www.ocdaction.org.uk" TargetMode="External"/><Relationship Id="rId39" Type="http://schemas.openxmlformats.org/officeDocument/2006/relationships/fontTable" Target="fontTable.xml"/><Relationship Id="rId21" Type="http://schemas.openxmlformats.org/officeDocument/2006/relationships/hyperlink" Target="http://www.calm.com" TargetMode="External"/><Relationship Id="rId34" Type="http://schemas.openxmlformats.org/officeDocument/2006/relationships/hyperlink" Target="mailto:adult.socialsupport@york.gov.uk" TargetMode="External"/><Relationship Id="rId7" Type="http://schemas.openxmlformats.org/officeDocument/2006/relationships/settings" Target="settings.xml"/><Relationship Id="rId12" Type="http://schemas.openxmlformats.org/officeDocument/2006/relationships/hyperlink" Target="https://www.tewv.nhs.uk/services/crisis-advice/" TargetMode="External"/><Relationship Id="rId17" Type="http://schemas.openxmlformats.org/officeDocument/2006/relationships/hyperlink" Target="http://www.thesilverline.org.uk" TargetMode="External"/><Relationship Id="rId25" Type="http://schemas.openxmlformats.org/officeDocument/2006/relationships/hyperlink" Target="http://www.mind.org.uk" TargetMode="External"/><Relationship Id="rId33" Type="http://schemas.openxmlformats.org/officeDocument/2006/relationships/hyperlink" Target="mailto:julie.kay@yorkcarerscentre.co.uk"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hecalmzone.net" TargetMode="External"/><Relationship Id="rId20" Type="http://schemas.openxmlformats.org/officeDocument/2006/relationships/hyperlink" Target="http://www.prevent-suicide.org.uk/find-help-now/stay-alive-app" TargetMode="External"/><Relationship Id="rId29" Type="http://schemas.openxmlformats.org/officeDocument/2006/relationships/hyperlink" Target="http://www.mentalhealth.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das.org.uk" TargetMode="External"/><Relationship Id="rId32" Type="http://schemas.openxmlformats.org/officeDocument/2006/relationships/hyperlink" Target="http://www.zerosuicidealliance.co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apyrus-uk.org/" TargetMode="External"/><Relationship Id="rId23" Type="http://schemas.openxmlformats.org/officeDocument/2006/relationships/hyperlink" Target="http://www.adfam.org.uk" TargetMode="External"/><Relationship Id="rId28" Type="http://schemas.openxmlformats.org/officeDocument/2006/relationships/hyperlink" Target="https://www.rethink.org/help-in-your-area/groups-in-your-are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ubofhope.co.uk" TargetMode="External"/><Relationship Id="rId31" Type="http://schemas.openxmlformats.org/officeDocument/2006/relationships/hyperlink" Target="https://carers.org/caring-for-someone-with-a-mental-health-problem/caring-for-someone-with-suicidal-thou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aritans.org" TargetMode="External"/><Relationship Id="rId22" Type="http://schemas.openxmlformats.org/officeDocument/2006/relationships/hyperlink" Target="http://www.headspace.com" TargetMode="External"/><Relationship Id="rId27" Type="http://schemas.openxmlformats.org/officeDocument/2006/relationships/hyperlink" Target="http://www.rethink.org" TargetMode="External"/><Relationship Id="rId30" Type="http://schemas.openxmlformats.org/officeDocument/2006/relationships/hyperlink" Target="http://www.themix.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6248dd-92ea-499d-85af-1b24de96fcda" xsi:nil="true"/>
    <lcf76f155ced4ddcb4097134ff3c332f xmlns="3c700797-813f-4103-ac87-d5e5a406a5a3">
      <Terms xmlns="http://schemas.microsoft.com/office/infopath/2007/PartnerControls"/>
    </lcf76f155ced4ddcb4097134ff3c332f>
    <SharedWithUsers xmlns="a36248dd-92ea-499d-85af-1b24de96fcda">
      <UserInfo>
        <DisplayName>Rebecca Robinson</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0252896266D44B41278A6553776F3" ma:contentTypeVersion="17" ma:contentTypeDescription="Create a new document." ma:contentTypeScope="" ma:versionID="9e10c797612b8d75e172102e9ef7131f">
  <xsd:schema xmlns:xsd="http://www.w3.org/2001/XMLSchema" xmlns:xs="http://www.w3.org/2001/XMLSchema" xmlns:p="http://schemas.microsoft.com/office/2006/metadata/properties" xmlns:ns2="a36248dd-92ea-499d-85af-1b24de96fcda" xmlns:ns3="3c700797-813f-4103-ac87-d5e5a406a5a3" targetNamespace="http://schemas.microsoft.com/office/2006/metadata/properties" ma:root="true" ma:fieldsID="a3613800e713448e6a41764ad0dba418" ns2:_="" ns3:_="">
    <xsd:import namespace="a36248dd-92ea-499d-85af-1b24de96fcda"/>
    <xsd:import namespace="3c700797-813f-4103-ac87-d5e5a406a5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248dd-92ea-499d-85af-1b24de96fc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6ac48c-8fac-4428-89e2-2c4e66fb42f1}" ma:internalName="TaxCatchAll" ma:showField="CatchAllData" ma:web="a36248dd-92ea-499d-85af-1b24de96fc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00797-813f-4103-ac87-d5e5a406a5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E9D6C-3BA9-4157-87B7-9C60194381DB}">
  <ds:schemaRefs>
    <ds:schemaRef ds:uri="http://schemas.microsoft.com/sharepoint/v3/contenttype/forms"/>
  </ds:schemaRefs>
</ds:datastoreItem>
</file>

<file path=customXml/itemProps2.xml><?xml version="1.0" encoding="utf-8"?>
<ds:datastoreItem xmlns:ds="http://schemas.openxmlformats.org/officeDocument/2006/customXml" ds:itemID="{D23D12EA-62B3-4297-8DBB-F510AA3EF23D}">
  <ds:schemaRefs>
    <ds:schemaRef ds:uri="http://schemas.openxmlformats.org/officeDocument/2006/bibliography"/>
  </ds:schemaRefs>
</ds:datastoreItem>
</file>

<file path=customXml/itemProps3.xml><?xml version="1.0" encoding="utf-8"?>
<ds:datastoreItem xmlns:ds="http://schemas.openxmlformats.org/officeDocument/2006/customXml" ds:itemID="{5D9C74B7-3E94-4916-A7B3-9B2EDE224519}">
  <ds:schemaRefs>
    <ds:schemaRef ds:uri="http://schemas.microsoft.com/office/2006/metadata/properties"/>
    <ds:schemaRef ds:uri="http://schemas.microsoft.com/office/infopath/2007/PartnerControls"/>
    <ds:schemaRef ds:uri="a36248dd-92ea-499d-85af-1b24de96fcda"/>
    <ds:schemaRef ds:uri="3c700797-813f-4103-ac87-d5e5a406a5a3"/>
  </ds:schemaRefs>
</ds:datastoreItem>
</file>

<file path=customXml/itemProps4.xml><?xml version="1.0" encoding="utf-8"?>
<ds:datastoreItem xmlns:ds="http://schemas.openxmlformats.org/officeDocument/2006/customXml" ds:itemID="{426805A4-E079-41BD-81AE-BB57A7FA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248dd-92ea-499d-85af-1b24de96fcda"/>
    <ds:schemaRef ds:uri="3c700797-813f-4103-ac87-d5e5a406a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8505</Characters>
  <Application>Microsoft Office Word</Application>
  <DocSecurity>0</DocSecurity>
  <Lines>70</Lines>
  <Paragraphs>19</Paragraphs>
  <ScaleCrop>false</ScaleCrop>
  <Company>City of York Council</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Fitsell</dc:creator>
  <cp:keywords/>
  <cp:lastModifiedBy>Hayley Johnson</cp:lastModifiedBy>
  <cp:revision>2</cp:revision>
  <cp:lastPrinted>2019-05-16T21:51:00Z</cp:lastPrinted>
  <dcterms:created xsi:type="dcterms:W3CDTF">2025-08-14T09:29:00Z</dcterms:created>
  <dcterms:modified xsi:type="dcterms:W3CDTF">2025-08-14T09:29:00Z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0x010100FE40252896266D44B41278A6553776F3</vt:lpwstr>
  </property>
  <property fmtid="{D5CDD505-2E9C-101B-9397-08002B2CF9AE}" pid="3" name="MediaServiceImageTags">
    <vt:lpwstr/>
  </property>
</Properties>
</file>