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17B8" w14:textId="19DFD3AE" w:rsidR="00D71D77" w:rsidRDefault="00D71D77" w:rsidP="00E12E24">
      <w:pPr>
        <w:jc w:val="center"/>
        <w:rPr>
          <w:b/>
          <w:szCs w:val="24"/>
          <w:u w:val="single"/>
        </w:rPr>
      </w:pPr>
    </w:p>
    <w:p w14:paraId="471D8DA6" w14:textId="2578B6F8" w:rsidR="00D71D77" w:rsidRDefault="00D71D77" w:rsidP="00E12E24">
      <w:pPr>
        <w:jc w:val="center"/>
        <w:rPr>
          <w:b/>
          <w:szCs w:val="24"/>
          <w:u w:val="single"/>
        </w:rPr>
      </w:pPr>
    </w:p>
    <w:p w14:paraId="6DAF4D17" w14:textId="6D288A72" w:rsidR="00D71D77" w:rsidRDefault="00D71D77" w:rsidP="00E12E24">
      <w:pPr>
        <w:jc w:val="center"/>
        <w:rPr>
          <w:b/>
          <w:szCs w:val="24"/>
          <w:u w:val="single"/>
        </w:rPr>
      </w:pPr>
    </w:p>
    <w:p w14:paraId="18F9095E" w14:textId="2035E9A1" w:rsidR="00D71D77" w:rsidRDefault="00D71D77" w:rsidP="00E81E56">
      <w:pPr>
        <w:jc w:val="right"/>
        <w:rPr>
          <w:b/>
          <w:szCs w:val="24"/>
          <w:u w:val="single"/>
        </w:rPr>
      </w:pPr>
    </w:p>
    <w:p w14:paraId="4F9803E4" w14:textId="2BF1125B" w:rsidR="00D71D77" w:rsidRDefault="00D71D77" w:rsidP="00E12E24">
      <w:pPr>
        <w:jc w:val="center"/>
        <w:rPr>
          <w:b/>
          <w:szCs w:val="24"/>
          <w:u w:val="single"/>
        </w:rPr>
      </w:pPr>
    </w:p>
    <w:p w14:paraId="6EF097EC" w14:textId="0E8D6CA4" w:rsidR="00D71D77" w:rsidRDefault="00D71D77" w:rsidP="00E12E24">
      <w:pPr>
        <w:jc w:val="center"/>
        <w:rPr>
          <w:b/>
          <w:szCs w:val="24"/>
          <w:u w:val="single"/>
        </w:rPr>
      </w:pPr>
    </w:p>
    <w:p w14:paraId="0D315E18" w14:textId="3AC8860A" w:rsidR="00D71D77" w:rsidRDefault="00CA6473" w:rsidP="00E12E24">
      <w:pPr>
        <w:jc w:val="center"/>
        <w:rPr>
          <w:b/>
          <w:szCs w:val="24"/>
          <w:u w:val="single"/>
        </w:rPr>
      </w:pPr>
      <w:r w:rsidRPr="00CA6473">
        <w:rPr>
          <w:b/>
          <w:noProof/>
          <w:szCs w:val="24"/>
        </w:rPr>
        <w:drawing>
          <wp:anchor distT="0" distB="0" distL="114300" distR="114300" simplePos="0" relativeHeight="251658240" behindDoc="1" locked="0" layoutInCell="1" allowOverlap="1" wp14:anchorId="1604B478" wp14:editId="2EEA5CD6">
            <wp:simplePos x="0" y="0"/>
            <wp:positionH relativeFrom="column">
              <wp:posOffset>1910080</wp:posOffset>
            </wp:positionH>
            <wp:positionV relativeFrom="paragraph">
              <wp:posOffset>134444</wp:posOffset>
            </wp:positionV>
            <wp:extent cx="1915037" cy="1059255"/>
            <wp:effectExtent l="0" t="0" r="0" b="0"/>
            <wp:wrapTight wrapText="bothSides">
              <wp:wrapPolygon edited="0">
                <wp:start x="15475" y="777"/>
                <wp:lineTo x="2866" y="1295"/>
                <wp:lineTo x="573" y="1813"/>
                <wp:lineTo x="573" y="5439"/>
                <wp:lineTo x="1290" y="9583"/>
                <wp:lineTo x="716" y="11396"/>
                <wp:lineTo x="573" y="19165"/>
                <wp:lineTo x="1003" y="19424"/>
                <wp:lineTo x="5301" y="19942"/>
                <wp:lineTo x="14042" y="19942"/>
                <wp:lineTo x="19916" y="19424"/>
                <wp:lineTo x="21206" y="19165"/>
                <wp:lineTo x="21206" y="8288"/>
                <wp:lineTo x="20633" y="7511"/>
                <wp:lineTo x="17767" y="5439"/>
                <wp:lineTo x="17624" y="2331"/>
                <wp:lineTo x="16621" y="777"/>
                <wp:lineTo x="15475" y="77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037" cy="1059255"/>
                    </a:xfrm>
                    <a:prstGeom prst="rect">
                      <a:avLst/>
                    </a:prstGeom>
                  </pic:spPr>
                </pic:pic>
              </a:graphicData>
            </a:graphic>
            <wp14:sizeRelH relativeFrom="page">
              <wp14:pctWidth>0</wp14:pctWidth>
            </wp14:sizeRelH>
            <wp14:sizeRelV relativeFrom="page">
              <wp14:pctHeight>0</wp14:pctHeight>
            </wp14:sizeRelV>
          </wp:anchor>
        </w:drawing>
      </w:r>
    </w:p>
    <w:p w14:paraId="4A5426A4" w14:textId="77777777" w:rsidR="00D71D77" w:rsidRDefault="00D71D77" w:rsidP="00E12E24">
      <w:pPr>
        <w:jc w:val="center"/>
        <w:rPr>
          <w:b/>
          <w:szCs w:val="24"/>
          <w:u w:val="single"/>
        </w:rPr>
      </w:pPr>
    </w:p>
    <w:p w14:paraId="59D88280" w14:textId="77777777" w:rsidR="00D71D77" w:rsidRDefault="00D71D77" w:rsidP="00E12E24">
      <w:pPr>
        <w:jc w:val="center"/>
        <w:rPr>
          <w:b/>
          <w:szCs w:val="24"/>
          <w:u w:val="single"/>
        </w:rPr>
      </w:pPr>
    </w:p>
    <w:p w14:paraId="1C09858F" w14:textId="77777777" w:rsidR="00D71D77" w:rsidRDefault="00D71D77" w:rsidP="00E12E24">
      <w:pPr>
        <w:jc w:val="center"/>
        <w:rPr>
          <w:b/>
          <w:szCs w:val="24"/>
          <w:u w:val="single"/>
        </w:rPr>
      </w:pPr>
    </w:p>
    <w:p w14:paraId="4F161A1F" w14:textId="77777777" w:rsidR="00D71D77" w:rsidRDefault="00D71D77" w:rsidP="00E12E24">
      <w:pPr>
        <w:jc w:val="center"/>
        <w:rPr>
          <w:b/>
          <w:szCs w:val="24"/>
          <w:u w:val="single"/>
        </w:rPr>
      </w:pPr>
    </w:p>
    <w:p w14:paraId="5770B406" w14:textId="77777777" w:rsidR="00D71D77" w:rsidRDefault="00D71D77" w:rsidP="00E12E24">
      <w:pPr>
        <w:jc w:val="center"/>
        <w:rPr>
          <w:b/>
          <w:szCs w:val="24"/>
          <w:u w:val="single"/>
        </w:rPr>
      </w:pPr>
    </w:p>
    <w:p w14:paraId="2315B82B" w14:textId="77777777" w:rsidR="00D71D77" w:rsidRDefault="00D71D77" w:rsidP="00E12E24">
      <w:pPr>
        <w:jc w:val="center"/>
        <w:rPr>
          <w:b/>
          <w:szCs w:val="24"/>
          <w:u w:val="single"/>
        </w:rPr>
      </w:pPr>
    </w:p>
    <w:p w14:paraId="2AB81C96" w14:textId="77777777" w:rsidR="00D71D77" w:rsidRDefault="00D71D77" w:rsidP="00E12E24">
      <w:pPr>
        <w:jc w:val="center"/>
        <w:rPr>
          <w:b/>
          <w:szCs w:val="24"/>
          <w:u w:val="single"/>
        </w:rPr>
      </w:pPr>
    </w:p>
    <w:p w14:paraId="0BE6E500" w14:textId="77777777" w:rsidR="00D71D77" w:rsidRDefault="00D71D77" w:rsidP="00E12E24">
      <w:pPr>
        <w:jc w:val="center"/>
        <w:rPr>
          <w:b/>
          <w:szCs w:val="24"/>
          <w:u w:val="single"/>
        </w:rPr>
      </w:pPr>
    </w:p>
    <w:p w14:paraId="7CE51FC3" w14:textId="77777777" w:rsidR="00D71D77" w:rsidRDefault="00D71D77" w:rsidP="00E12E24">
      <w:pPr>
        <w:jc w:val="center"/>
        <w:rPr>
          <w:b/>
          <w:szCs w:val="24"/>
          <w:u w:val="single"/>
        </w:rPr>
      </w:pPr>
    </w:p>
    <w:p w14:paraId="17A0785D" w14:textId="27166F0E" w:rsidR="00D71D77" w:rsidRDefault="00D71D77" w:rsidP="00E12E24">
      <w:pPr>
        <w:jc w:val="center"/>
        <w:rPr>
          <w:b/>
          <w:sz w:val="28"/>
        </w:rPr>
      </w:pPr>
      <w:r w:rsidRPr="00D71D77">
        <w:rPr>
          <w:b/>
          <w:sz w:val="28"/>
        </w:rPr>
        <w:t>Application Pack</w:t>
      </w:r>
    </w:p>
    <w:p w14:paraId="22AF40D5" w14:textId="3856EF90" w:rsidR="00D71D77" w:rsidRDefault="00D71D77" w:rsidP="00E12E24">
      <w:pPr>
        <w:jc w:val="center"/>
        <w:rPr>
          <w:b/>
          <w:sz w:val="28"/>
        </w:rPr>
      </w:pPr>
    </w:p>
    <w:p w14:paraId="7A314C63" w14:textId="19D4178B" w:rsidR="00D71D77" w:rsidRPr="00D71D77" w:rsidRDefault="00D71D77" w:rsidP="00E12E24">
      <w:pPr>
        <w:jc w:val="center"/>
        <w:rPr>
          <w:b/>
          <w:sz w:val="28"/>
        </w:rPr>
      </w:pPr>
      <w:r>
        <w:rPr>
          <w:b/>
          <w:sz w:val="28"/>
        </w:rPr>
        <w:t>York Carers Centre</w:t>
      </w:r>
    </w:p>
    <w:p w14:paraId="79AE1B6B" w14:textId="1F6C2BF3" w:rsidR="00D71D77" w:rsidRDefault="00D71D77" w:rsidP="00E12E24">
      <w:pPr>
        <w:jc w:val="center"/>
        <w:rPr>
          <w:b/>
          <w:szCs w:val="24"/>
          <w:u w:val="single"/>
        </w:rPr>
      </w:pPr>
    </w:p>
    <w:p w14:paraId="79751D87" w14:textId="16F85FDD" w:rsidR="00D71D77" w:rsidRDefault="00644E6D" w:rsidP="00E12E24">
      <w:pPr>
        <w:jc w:val="center"/>
        <w:rPr>
          <w:b/>
          <w:szCs w:val="24"/>
          <w:u w:val="single"/>
        </w:rPr>
      </w:pPr>
      <w:r>
        <w:rPr>
          <w:b/>
          <w:sz w:val="28"/>
        </w:rPr>
        <w:t>Carer Support Worker</w:t>
      </w:r>
      <w:r w:rsidR="005D3072">
        <w:rPr>
          <w:b/>
          <w:sz w:val="28"/>
        </w:rPr>
        <w:t xml:space="preserve"> </w:t>
      </w:r>
    </w:p>
    <w:p w14:paraId="5911302F" w14:textId="77777777" w:rsidR="00D71D77" w:rsidRDefault="00D71D77" w:rsidP="00E12E24">
      <w:pPr>
        <w:jc w:val="center"/>
        <w:rPr>
          <w:b/>
          <w:szCs w:val="24"/>
          <w:u w:val="single"/>
        </w:rPr>
      </w:pPr>
    </w:p>
    <w:p w14:paraId="572464AA" w14:textId="77777777" w:rsidR="00D71D77" w:rsidRDefault="00D71D77" w:rsidP="00E12E24">
      <w:pPr>
        <w:jc w:val="center"/>
        <w:rPr>
          <w:b/>
          <w:szCs w:val="24"/>
          <w:u w:val="single"/>
        </w:rPr>
      </w:pPr>
    </w:p>
    <w:p w14:paraId="12041980" w14:textId="77777777" w:rsidR="00D71D77" w:rsidRDefault="00D71D77" w:rsidP="00E12E24">
      <w:pPr>
        <w:jc w:val="center"/>
        <w:rPr>
          <w:b/>
          <w:szCs w:val="24"/>
          <w:u w:val="single"/>
        </w:rPr>
      </w:pPr>
    </w:p>
    <w:p w14:paraId="06AB2609" w14:textId="77777777" w:rsidR="00D71D77" w:rsidRDefault="00D71D77" w:rsidP="00E12E24">
      <w:pPr>
        <w:jc w:val="center"/>
        <w:rPr>
          <w:b/>
          <w:szCs w:val="24"/>
          <w:u w:val="single"/>
        </w:rPr>
      </w:pPr>
    </w:p>
    <w:p w14:paraId="76A00160" w14:textId="77777777" w:rsidR="00D71D77" w:rsidRDefault="00D71D77" w:rsidP="00E12E24">
      <w:pPr>
        <w:jc w:val="center"/>
        <w:rPr>
          <w:b/>
          <w:szCs w:val="24"/>
          <w:u w:val="single"/>
        </w:rPr>
      </w:pPr>
    </w:p>
    <w:p w14:paraId="05BCABEB" w14:textId="77777777" w:rsidR="00D71D77" w:rsidRDefault="00D71D77" w:rsidP="00E12E24">
      <w:pPr>
        <w:jc w:val="center"/>
        <w:rPr>
          <w:b/>
          <w:szCs w:val="24"/>
          <w:u w:val="single"/>
        </w:rPr>
      </w:pPr>
    </w:p>
    <w:p w14:paraId="75E9BB93" w14:textId="77777777" w:rsidR="00D71D77" w:rsidRDefault="00D71D77" w:rsidP="00E12E24">
      <w:pPr>
        <w:jc w:val="center"/>
        <w:rPr>
          <w:b/>
          <w:szCs w:val="24"/>
          <w:u w:val="single"/>
        </w:rPr>
      </w:pPr>
    </w:p>
    <w:p w14:paraId="505842A0" w14:textId="77777777" w:rsidR="00D71D77" w:rsidRDefault="00D71D77" w:rsidP="00E12E24">
      <w:pPr>
        <w:jc w:val="center"/>
        <w:rPr>
          <w:b/>
          <w:szCs w:val="24"/>
          <w:u w:val="single"/>
        </w:rPr>
      </w:pPr>
    </w:p>
    <w:p w14:paraId="6E4007FD" w14:textId="77777777" w:rsidR="00D71D77" w:rsidRDefault="00D71D77" w:rsidP="00E12E24">
      <w:pPr>
        <w:jc w:val="center"/>
        <w:rPr>
          <w:b/>
          <w:szCs w:val="24"/>
          <w:u w:val="single"/>
        </w:rPr>
      </w:pPr>
    </w:p>
    <w:p w14:paraId="1A3845CC" w14:textId="77777777" w:rsidR="00D71D77" w:rsidRDefault="00D71D77" w:rsidP="00E12E24">
      <w:pPr>
        <w:jc w:val="center"/>
        <w:rPr>
          <w:b/>
          <w:szCs w:val="24"/>
          <w:u w:val="single"/>
        </w:rPr>
      </w:pPr>
    </w:p>
    <w:p w14:paraId="066E79AC" w14:textId="77777777" w:rsidR="00D71D77" w:rsidRDefault="00D71D77" w:rsidP="00E12E24">
      <w:pPr>
        <w:jc w:val="center"/>
        <w:rPr>
          <w:b/>
          <w:szCs w:val="24"/>
          <w:u w:val="single"/>
        </w:rPr>
      </w:pPr>
    </w:p>
    <w:p w14:paraId="0F847871" w14:textId="77777777" w:rsidR="00D71D77" w:rsidRDefault="00D71D77" w:rsidP="00E12E24">
      <w:pPr>
        <w:jc w:val="center"/>
        <w:rPr>
          <w:b/>
          <w:szCs w:val="24"/>
          <w:u w:val="single"/>
        </w:rPr>
      </w:pPr>
    </w:p>
    <w:p w14:paraId="5F2097FD" w14:textId="77777777" w:rsidR="00D71D77" w:rsidRDefault="00D71D77" w:rsidP="00E12E24">
      <w:pPr>
        <w:jc w:val="center"/>
        <w:rPr>
          <w:b/>
          <w:szCs w:val="24"/>
          <w:u w:val="single"/>
        </w:rPr>
      </w:pPr>
    </w:p>
    <w:p w14:paraId="70EE22C7" w14:textId="77777777" w:rsidR="00D71D77" w:rsidRDefault="00D71D77" w:rsidP="00E12E24">
      <w:pPr>
        <w:jc w:val="center"/>
        <w:rPr>
          <w:b/>
          <w:szCs w:val="24"/>
          <w:u w:val="single"/>
        </w:rPr>
      </w:pPr>
    </w:p>
    <w:p w14:paraId="2C1DEABC" w14:textId="77777777" w:rsidR="00D71D77" w:rsidRDefault="00D71D77" w:rsidP="00E12E24">
      <w:pPr>
        <w:jc w:val="center"/>
        <w:rPr>
          <w:b/>
          <w:szCs w:val="24"/>
          <w:u w:val="single"/>
        </w:rPr>
      </w:pPr>
    </w:p>
    <w:p w14:paraId="5E69C067" w14:textId="77777777" w:rsidR="00D71D77" w:rsidRDefault="00D71D77" w:rsidP="00E12E24">
      <w:pPr>
        <w:jc w:val="center"/>
        <w:rPr>
          <w:b/>
          <w:szCs w:val="24"/>
          <w:u w:val="single"/>
        </w:rPr>
      </w:pPr>
    </w:p>
    <w:p w14:paraId="1EB54FB7" w14:textId="1A2971AC" w:rsidR="00D71D77" w:rsidRDefault="00D71D77" w:rsidP="00332D53">
      <w:pPr>
        <w:jc w:val="right"/>
        <w:rPr>
          <w:b/>
          <w:szCs w:val="24"/>
          <w:u w:val="single"/>
        </w:rPr>
      </w:pPr>
    </w:p>
    <w:p w14:paraId="222A73D6" w14:textId="204D6903" w:rsidR="00F457EB" w:rsidRDefault="00F457EB" w:rsidP="00F457EB">
      <w:pPr>
        <w:ind w:left="5760" w:firstLine="720"/>
        <w:rPr>
          <w:rFonts w:eastAsia="Times New Roman"/>
          <w:kern w:val="24"/>
          <w:szCs w:val="24"/>
        </w:rPr>
      </w:pPr>
    </w:p>
    <w:p w14:paraId="21884C7D" w14:textId="77777777" w:rsidR="00E73A11" w:rsidRDefault="00E73A11">
      <w:pPr>
        <w:rPr>
          <w:rFonts w:eastAsia="SimSun"/>
          <w:b/>
          <w:bCs/>
          <w:color w:val="000000" w:themeColor="text1"/>
          <w:sz w:val="36"/>
          <w:szCs w:val="36"/>
          <w:lang w:val="en-US" w:eastAsia="ja-JP"/>
        </w:rPr>
      </w:pPr>
      <w:bookmarkStart w:id="0" w:name="_Toc51080955"/>
      <w:r>
        <w:rPr>
          <w:rFonts w:eastAsia="SimSun"/>
          <w:b/>
          <w:bCs/>
          <w:color w:val="000000" w:themeColor="text1"/>
          <w:sz w:val="36"/>
          <w:szCs w:val="36"/>
          <w:lang w:val="en-US" w:eastAsia="ja-JP"/>
        </w:rPr>
        <w:br w:type="page"/>
      </w:r>
    </w:p>
    <w:p w14:paraId="49C23344" w14:textId="42FA908D" w:rsidR="00D8770E" w:rsidRPr="00D8770E" w:rsidRDefault="00D8770E" w:rsidP="00D8770E">
      <w:pPr>
        <w:contextualSpacing/>
        <w:rPr>
          <w:rFonts w:eastAsia="SimSun"/>
          <w:b/>
          <w:bCs/>
          <w:color w:val="000000" w:themeColor="text1"/>
          <w:sz w:val="36"/>
          <w:szCs w:val="36"/>
          <w:lang w:val="en-US" w:eastAsia="ja-JP"/>
        </w:rPr>
      </w:pPr>
      <w:r w:rsidRPr="00D8770E">
        <w:rPr>
          <w:rFonts w:eastAsia="SimSun"/>
          <w:b/>
          <w:bCs/>
          <w:color w:val="000000" w:themeColor="text1"/>
          <w:sz w:val="36"/>
          <w:szCs w:val="36"/>
          <w:lang w:val="en-US" w:eastAsia="ja-JP"/>
        </w:rPr>
        <w:lastRenderedPageBreak/>
        <w:t>Welcome from the CEO</w:t>
      </w:r>
      <w:bookmarkEnd w:id="0"/>
      <w:r w:rsidRPr="00D8770E">
        <w:rPr>
          <w:rFonts w:eastAsia="SimSun"/>
          <w:b/>
          <w:bCs/>
          <w:color w:val="000000" w:themeColor="text1"/>
          <w:sz w:val="36"/>
          <w:szCs w:val="36"/>
          <w:lang w:val="en-US" w:eastAsia="ja-JP"/>
        </w:rPr>
        <w:t xml:space="preserve"> </w:t>
      </w:r>
    </w:p>
    <w:p w14:paraId="4CF714DA" w14:textId="77777777" w:rsidR="007544F0" w:rsidRDefault="007544F0" w:rsidP="005620D4">
      <w:pPr>
        <w:spacing w:after="160" w:line="259" w:lineRule="auto"/>
        <w:rPr>
          <w:rFonts w:eastAsia="SimSun"/>
          <w:color w:val="000000" w:themeColor="text1"/>
          <w:szCs w:val="24"/>
          <w:lang w:val="en-US" w:eastAsia="ja-JP"/>
        </w:rPr>
      </w:pPr>
    </w:p>
    <w:p w14:paraId="1271147A" w14:textId="32E9C353" w:rsidR="00D8770E" w:rsidRPr="007544F0" w:rsidRDefault="00D8770E" w:rsidP="005620D4">
      <w:pPr>
        <w:spacing w:after="160" w:line="259" w:lineRule="auto"/>
        <w:rPr>
          <w:sz w:val="23"/>
          <w:szCs w:val="23"/>
        </w:rPr>
      </w:pPr>
      <w:r w:rsidRPr="007544F0">
        <w:rPr>
          <w:rFonts w:eastAsia="SimSun"/>
          <w:color w:val="000000" w:themeColor="text1"/>
          <w:sz w:val="23"/>
          <w:szCs w:val="23"/>
          <w:lang w:val="en-US" w:eastAsia="ja-JP"/>
        </w:rPr>
        <w:t xml:space="preserve">I am delighted that you are interested in the role of </w:t>
      </w:r>
      <w:proofErr w:type="spellStart"/>
      <w:r w:rsidR="00644E6D" w:rsidRPr="007544F0">
        <w:rPr>
          <w:rFonts w:eastAsia="SimSun"/>
          <w:color w:val="000000" w:themeColor="text1"/>
          <w:sz w:val="23"/>
          <w:szCs w:val="23"/>
          <w:lang w:val="en-US" w:eastAsia="ja-JP"/>
        </w:rPr>
        <w:t>Carer</w:t>
      </w:r>
      <w:proofErr w:type="spellEnd"/>
      <w:r w:rsidR="00644E6D" w:rsidRPr="007544F0">
        <w:rPr>
          <w:rFonts w:eastAsia="SimSun"/>
          <w:color w:val="000000" w:themeColor="text1"/>
          <w:sz w:val="23"/>
          <w:szCs w:val="23"/>
          <w:lang w:val="en-US" w:eastAsia="ja-JP"/>
        </w:rPr>
        <w:t xml:space="preserve"> Support Worker</w:t>
      </w:r>
      <w:r w:rsidR="005D3072" w:rsidRPr="007544F0">
        <w:rPr>
          <w:rFonts w:eastAsia="SimSun"/>
          <w:color w:val="000000" w:themeColor="text1"/>
          <w:sz w:val="23"/>
          <w:szCs w:val="23"/>
          <w:lang w:val="en-US" w:eastAsia="ja-JP"/>
        </w:rPr>
        <w:t xml:space="preserve"> </w:t>
      </w:r>
      <w:r w:rsidRPr="007544F0">
        <w:rPr>
          <w:rFonts w:eastAsia="SimSun"/>
          <w:color w:val="000000" w:themeColor="text1"/>
          <w:sz w:val="23"/>
          <w:szCs w:val="23"/>
          <w:lang w:val="en-US" w:eastAsia="ja-JP"/>
        </w:rPr>
        <w:t>at York Carers Centre</w:t>
      </w:r>
      <w:r w:rsidR="006B7AA9" w:rsidRPr="007544F0">
        <w:rPr>
          <w:rFonts w:eastAsia="SimSun"/>
          <w:color w:val="000000" w:themeColor="text1"/>
          <w:sz w:val="23"/>
          <w:szCs w:val="23"/>
          <w:lang w:val="en-US" w:eastAsia="ja-JP"/>
        </w:rPr>
        <w:t>.</w:t>
      </w:r>
      <w:r w:rsidRPr="007544F0">
        <w:rPr>
          <w:rFonts w:eastAsia="SimSun"/>
          <w:b/>
          <w:bCs/>
          <w:color w:val="000000" w:themeColor="text1"/>
          <w:sz w:val="23"/>
          <w:szCs w:val="23"/>
          <w:lang w:val="en-US" w:eastAsia="ja-JP"/>
        </w:rPr>
        <w:t xml:space="preserve">  </w:t>
      </w:r>
    </w:p>
    <w:p w14:paraId="76140EDE" w14:textId="78ADD073" w:rsidR="007544F0" w:rsidRPr="007544F0" w:rsidRDefault="007544F0" w:rsidP="007544F0">
      <w:pPr>
        <w:shd w:val="clear" w:color="auto" w:fill="FFFFFF"/>
        <w:rPr>
          <w:color w:val="000000"/>
          <w:sz w:val="23"/>
          <w:szCs w:val="23"/>
          <w:lang w:eastAsia="en-GB"/>
        </w:rPr>
      </w:pPr>
      <w:r w:rsidRPr="007544F0">
        <w:rPr>
          <w:color w:val="000000"/>
          <w:sz w:val="23"/>
          <w:szCs w:val="23"/>
          <w:lang w:eastAsia="en-GB"/>
        </w:rPr>
        <w:t xml:space="preserve">Are you someone who has experience of </w:t>
      </w:r>
      <w:r w:rsidRPr="007544F0">
        <w:rPr>
          <w:sz w:val="23"/>
          <w:szCs w:val="23"/>
          <w:lang w:eastAsia="en-GB"/>
        </w:rPr>
        <w:t>providing unpaid care or experience of working with carers or people with mental ill health?  Do you feel in a position to use your experience to support others?</w:t>
      </w:r>
    </w:p>
    <w:p w14:paraId="7A8B42DF" w14:textId="77777777" w:rsidR="007544F0" w:rsidRPr="007544F0" w:rsidRDefault="007544F0" w:rsidP="007544F0">
      <w:pPr>
        <w:rPr>
          <w:sz w:val="23"/>
          <w:szCs w:val="23"/>
        </w:rPr>
      </w:pPr>
    </w:p>
    <w:p w14:paraId="4B915853" w14:textId="184FCE2B" w:rsidR="007544F0" w:rsidRPr="007544F0" w:rsidRDefault="007544F0" w:rsidP="007544F0">
      <w:pPr>
        <w:rPr>
          <w:sz w:val="23"/>
          <w:szCs w:val="23"/>
        </w:rPr>
      </w:pPr>
      <w:r w:rsidRPr="007544F0">
        <w:rPr>
          <w:sz w:val="23"/>
          <w:szCs w:val="23"/>
        </w:rPr>
        <w:t>As an independent charity supporting unpaid carers in York, we are looking for a highly motivated and organised individual to join our friendly dedicated team, helping unpaid carers to maintain their health and wellbeing through the provision of information, advice and support.</w:t>
      </w:r>
    </w:p>
    <w:p w14:paraId="21F656F9" w14:textId="77777777" w:rsidR="007544F0" w:rsidRPr="007544F0" w:rsidRDefault="007544F0" w:rsidP="007544F0">
      <w:pPr>
        <w:rPr>
          <w:sz w:val="23"/>
          <w:szCs w:val="23"/>
        </w:rPr>
      </w:pPr>
    </w:p>
    <w:p w14:paraId="02735ABD" w14:textId="77777777" w:rsidR="007544F0" w:rsidRPr="007544F0" w:rsidRDefault="007544F0" w:rsidP="007544F0">
      <w:pPr>
        <w:rPr>
          <w:sz w:val="23"/>
          <w:szCs w:val="23"/>
        </w:rPr>
      </w:pPr>
      <w:r w:rsidRPr="007544F0">
        <w:rPr>
          <w:sz w:val="23"/>
          <w:szCs w:val="23"/>
        </w:rPr>
        <w:t xml:space="preserve">As a Carer Support Worker, you will organise and facilitate regular focus and peer support groups specifically for carers of people with mental ill health, alongside supporting casual staff to deliver hospital drop-ins for carers.  </w:t>
      </w:r>
    </w:p>
    <w:p w14:paraId="1E6CB4B1" w14:textId="77777777" w:rsidR="007544F0" w:rsidRPr="007544F0" w:rsidRDefault="007544F0" w:rsidP="007544F0">
      <w:pPr>
        <w:rPr>
          <w:sz w:val="23"/>
          <w:szCs w:val="23"/>
        </w:rPr>
      </w:pPr>
    </w:p>
    <w:p w14:paraId="4B5CAE56" w14:textId="77777777" w:rsidR="007544F0" w:rsidRPr="007544F0" w:rsidRDefault="007544F0" w:rsidP="007544F0">
      <w:pPr>
        <w:widowControl w:val="0"/>
        <w:autoSpaceDE w:val="0"/>
        <w:autoSpaceDN w:val="0"/>
        <w:adjustRightInd w:val="0"/>
        <w:spacing w:after="400"/>
        <w:rPr>
          <w:sz w:val="23"/>
          <w:szCs w:val="23"/>
          <w:lang w:eastAsia="ja-JP"/>
        </w:rPr>
      </w:pPr>
      <w:r w:rsidRPr="007544F0">
        <w:rPr>
          <w:sz w:val="23"/>
          <w:szCs w:val="23"/>
          <w:lang w:eastAsia="ja-JP"/>
        </w:rPr>
        <w:t xml:space="preserve">This is an exciting opportunity </w:t>
      </w:r>
      <w:r w:rsidRPr="007544F0">
        <w:rPr>
          <w:color w:val="000000"/>
          <w:sz w:val="23"/>
          <w:szCs w:val="23"/>
          <w:lang w:eastAsia="en-GB"/>
        </w:rPr>
        <w:t>for people who have a genuine interest in using their previous experience to support others, who are able to wo</w:t>
      </w:r>
      <w:r w:rsidRPr="007544F0">
        <w:rPr>
          <w:sz w:val="23"/>
          <w:szCs w:val="23"/>
          <w:lang w:eastAsia="ja-JP"/>
        </w:rPr>
        <w:t>rk within the boundaries of confidentiality and can work effectively with a wide range of clients, to provide group work and one to one emotional support.</w:t>
      </w:r>
    </w:p>
    <w:p w14:paraId="570AAA23" w14:textId="77777777" w:rsidR="007544F0" w:rsidRPr="007544F0" w:rsidRDefault="007544F0" w:rsidP="007544F0">
      <w:pPr>
        <w:widowControl w:val="0"/>
        <w:autoSpaceDE w:val="0"/>
        <w:autoSpaceDN w:val="0"/>
        <w:adjustRightInd w:val="0"/>
        <w:spacing w:after="400"/>
        <w:rPr>
          <w:sz w:val="23"/>
          <w:szCs w:val="23"/>
          <w:lang w:eastAsia="ja-JP"/>
        </w:rPr>
      </w:pPr>
      <w:r w:rsidRPr="007544F0">
        <w:rPr>
          <w:sz w:val="23"/>
          <w:szCs w:val="23"/>
          <w:lang w:eastAsia="ja-JP"/>
        </w:rPr>
        <w:t xml:space="preserve">If </w:t>
      </w:r>
      <w:r w:rsidRPr="007544F0">
        <w:rPr>
          <w:sz w:val="23"/>
          <w:szCs w:val="23"/>
        </w:rPr>
        <w:t xml:space="preserve">you are able to </w:t>
      </w:r>
      <w:r w:rsidRPr="007544F0">
        <w:rPr>
          <w:sz w:val="23"/>
          <w:szCs w:val="23"/>
          <w:lang w:eastAsia="ja-JP"/>
        </w:rPr>
        <w:t>advocate on behalf of vulnerable individuals and have knowledge of the voluntary and statutory services then you may be the person we are looking for.</w:t>
      </w:r>
    </w:p>
    <w:p w14:paraId="32BD3B41" w14:textId="15ED98C6" w:rsidR="007544F0" w:rsidRPr="007544F0" w:rsidRDefault="007544F0" w:rsidP="007544F0">
      <w:pPr>
        <w:widowControl w:val="0"/>
        <w:autoSpaceDE w:val="0"/>
        <w:autoSpaceDN w:val="0"/>
        <w:adjustRightInd w:val="0"/>
        <w:spacing w:after="400"/>
        <w:rPr>
          <w:sz w:val="23"/>
          <w:szCs w:val="23"/>
          <w:lang w:eastAsia="ja-JP"/>
        </w:rPr>
      </w:pPr>
      <w:r w:rsidRPr="007544F0">
        <w:rPr>
          <w:sz w:val="23"/>
          <w:szCs w:val="23"/>
          <w:lang w:eastAsia="ja-JP"/>
        </w:rPr>
        <w:t xml:space="preserve">Successful applicants will have the confidence to develop effective partnerships, brokering services for unpaid carers and promoting unpaid carers needs to public, private and voluntary agencies.  An understanding of the needs and rights of unpaid carers will be needed.  </w:t>
      </w:r>
    </w:p>
    <w:p w14:paraId="71713B6F" w14:textId="515930ED" w:rsidR="000653F6" w:rsidRPr="007544F0" w:rsidRDefault="000653F6" w:rsidP="000653F6">
      <w:pPr>
        <w:pStyle w:val="NormalWeb"/>
        <w:rPr>
          <w:rFonts w:ascii="Arial" w:hAnsi="Arial" w:cs="Arial"/>
          <w:color w:val="000000"/>
          <w:sz w:val="23"/>
          <w:szCs w:val="23"/>
        </w:rPr>
      </w:pPr>
      <w:r w:rsidRPr="007544F0">
        <w:rPr>
          <w:rFonts w:ascii="Arial" w:hAnsi="Arial" w:cs="Arial"/>
          <w:color w:val="000000"/>
          <w:sz w:val="23"/>
          <w:szCs w:val="23"/>
        </w:rPr>
        <w:t>The role will involve flexible working, including evening work, travelling to and working from a range of outreach venues.</w:t>
      </w:r>
    </w:p>
    <w:p w14:paraId="294D335C" w14:textId="77777777" w:rsidR="00E22E6B" w:rsidRPr="007544F0" w:rsidRDefault="00E22E6B" w:rsidP="00E22E6B">
      <w:pPr>
        <w:pStyle w:val="NormalWeb"/>
        <w:rPr>
          <w:rFonts w:ascii="Arial" w:hAnsi="Arial" w:cs="Arial"/>
          <w:color w:val="000000"/>
          <w:sz w:val="23"/>
          <w:szCs w:val="23"/>
        </w:rPr>
      </w:pPr>
      <w:r w:rsidRPr="007544F0">
        <w:rPr>
          <w:rFonts w:ascii="Arial" w:hAnsi="Arial" w:cs="Arial"/>
          <w:color w:val="000000"/>
          <w:sz w:val="23"/>
          <w:szCs w:val="23"/>
        </w:rPr>
        <w:t>We offer a supportive working environment with learning and development opportunities, 29 days holiday per year plus public holidays, reduced pro rata, and a contributory pension scheme.</w:t>
      </w:r>
    </w:p>
    <w:p w14:paraId="2A8514F1" w14:textId="5082E110" w:rsidR="005620D4" w:rsidRPr="007544F0" w:rsidRDefault="00837962" w:rsidP="005F3F5F">
      <w:pPr>
        <w:rPr>
          <w:sz w:val="23"/>
          <w:szCs w:val="23"/>
        </w:rPr>
      </w:pPr>
      <w:r w:rsidRPr="007544F0">
        <w:rPr>
          <w:sz w:val="23"/>
          <w:szCs w:val="23"/>
        </w:rPr>
        <w:t xml:space="preserve">We </w:t>
      </w:r>
      <w:r w:rsidR="00BE3FBF" w:rsidRPr="007544F0">
        <w:rPr>
          <w:sz w:val="23"/>
          <w:szCs w:val="23"/>
        </w:rPr>
        <w:t xml:space="preserve">are committed to equal opportunities for all and especially welcome applications from BAME </w:t>
      </w:r>
      <w:r w:rsidR="005F3F5F" w:rsidRPr="007544F0">
        <w:rPr>
          <w:sz w:val="23"/>
          <w:szCs w:val="23"/>
        </w:rPr>
        <w:t>backgrounds.</w:t>
      </w:r>
    </w:p>
    <w:p w14:paraId="4800FDC6" w14:textId="77777777" w:rsidR="005F3F5F" w:rsidRDefault="005F3F5F" w:rsidP="005F3F5F">
      <w:pPr>
        <w:rPr>
          <w:rFonts w:eastAsia="SimSun"/>
          <w:color w:val="000000" w:themeColor="text1"/>
          <w:szCs w:val="24"/>
          <w:lang w:val="en-US" w:eastAsia="ja-JP"/>
        </w:rPr>
      </w:pPr>
    </w:p>
    <w:p w14:paraId="03CE4ACF" w14:textId="78E53F18" w:rsidR="00D8770E" w:rsidRPr="007544F0" w:rsidRDefault="00D8770E" w:rsidP="00D8770E">
      <w:pPr>
        <w:spacing w:after="160" w:line="259" w:lineRule="auto"/>
        <w:rPr>
          <w:rFonts w:eastAsia="SimSun"/>
          <w:color w:val="000000" w:themeColor="text1"/>
          <w:sz w:val="23"/>
          <w:szCs w:val="23"/>
          <w:lang w:val="en-US" w:eastAsia="ja-JP"/>
        </w:rPr>
      </w:pPr>
      <w:r w:rsidRPr="007544F0">
        <w:rPr>
          <w:rFonts w:eastAsia="SimSun"/>
          <w:color w:val="000000" w:themeColor="text1"/>
          <w:sz w:val="23"/>
          <w:szCs w:val="23"/>
          <w:lang w:val="en-US" w:eastAsia="ja-JP"/>
        </w:rPr>
        <w:t>If you are passionate about provid</w:t>
      </w:r>
      <w:r w:rsidR="00F20880" w:rsidRPr="007544F0">
        <w:rPr>
          <w:rFonts w:eastAsia="SimSun"/>
          <w:color w:val="000000" w:themeColor="text1"/>
          <w:sz w:val="23"/>
          <w:szCs w:val="23"/>
          <w:lang w:val="en-US" w:eastAsia="ja-JP"/>
        </w:rPr>
        <w:t>ing</w:t>
      </w:r>
      <w:r w:rsidRPr="007544F0">
        <w:rPr>
          <w:rFonts w:eastAsia="SimSun"/>
          <w:color w:val="000000" w:themeColor="text1"/>
          <w:sz w:val="23"/>
          <w:szCs w:val="23"/>
          <w:lang w:val="en-US" w:eastAsia="ja-JP"/>
        </w:rPr>
        <w:t xml:space="preserve"> support to</w:t>
      </w:r>
      <w:r w:rsidR="00F20880" w:rsidRPr="007544F0">
        <w:rPr>
          <w:rFonts w:eastAsia="SimSun"/>
          <w:color w:val="000000" w:themeColor="text1"/>
          <w:sz w:val="23"/>
          <w:szCs w:val="23"/>
          <w:lang w:val="en-US" w:eastAsia="ja-JP"/>
        </w:rPr>
        <w:t xml:space="preserve"> </w:t>
      </w:r>
      <w:r w:rsidR="00476BA0" w:rsidRPr="007544F0">
        <w:rPr>
          <w:rFonts w:eastAsia="SimSun"/>
          <w:color w:val="000000" w:themeColor="text1"/>
          <w:sz w:val="23"/>
          <w:szCs w:val="23"/>
          <w:lang w:val="en-US" w:eastAsia="ja-JP"/>
        </w:rPr>
        <w:t>carers and their families</w:t>
      </w:r>
      <w:r w:rsidRPr="007544F0">
        <w:rPr>
          <w:rFonts w:eastAsia="SimSun"/>
          <w:color w:val="000000" w:themeColor="text1"/>
          <w:sz w:val="23"/>
          <w:szCs w:val="23"/>
          <w:lang w:val="en-US" w:eastAsia="ja-JP"/>
        </w:rPr>
        <w:t xml:space="preserve"> and you thrive on your work making a direct difference then I really look forward to hearing from you.</w:t>
      </w:r>
    </w:p>
    <w:p w14:paraId="33B3904B" w14:textId="04DE2C72" w:rsidR="00D71D77" w:rsidRPr="007544F0" w:rsidRDefault="00D71D77" w:rsidP="00E12E24">
      <w:pPr>
        <w:jc w:val="center"/>
        <w:rPr>
          <w:b/>
          <w:sz w:val="23"/>
          <w:szCs w:val="23"/>
          <w:u w:val="single"/>
        </w:rPr>
      </w:pPr>
    </w:p>
    <w:p w14:paraId="5A5BD4A0" w14:textId="73D2B0AD" w:rsidR="00F20880" w:rsidRPr="007544F0" w:rsidRDefault="00F20880" w:rsidP="00F20880">
      <w:pPr>
        <w:rPr>
          <w:bCs/>
          <w:sz w:val="23"/>
          <w:szCs w:val="23"/>
        </w:rPr>
      </w:pPr>
      <w:r w:rsidRPr="007544F0">
        <w:rPr>
          <w:bCs/>
          <w:sz w:val="23"/>
          <w:szCs w:val="23"/>
        </w:rPr>
        <w:t>Best wishes</w:t>
      </w:r>
    </w:p>
    <w:p w14:paraId="74D0DE19" w14:textId="0BE54BAA" w:rsidR="00F20880" w:rsidRPr="00F20880" w:rsidRDefault="00F20880" w:rsidP="00F20880">
      <w:pPr>
        <w:rPr>
          <w:bCs/>
          <w:szCs w:val="24"/>
        </w:rPr>
      </w:pPr>
    </w:p>
    <w:p w14:paraId="05BDCAF5" w14:textId="50AF759E" w:rsidR="00F20880" w:rsidRPr="007544F0" w:rsidRDefault="00F20880" w:rsidP="00F20880">
      <w:pPr>
        <w:rPr>
          <w:b/>
          <w:sz w:val="22"/>
          <w:szCs w:val="22"/>
        </w:rPr>
      </w:pPr>
      <w:r w:rsidRPr="007544F0">
        <w:rPr>
          <w:b/>
          <w:sz w:val="22"/>
          <w:szCs w:val="22"/>
        </w:rPr>
        <w:t>Carole</w:t>
      </w:r>
      <w:r w:rsidR="00017529" w:rsidRPr="007544F0">
        <w:rPr>
          <w:b/>
          <w:sz w:val="22"/>
          <w:szCs w:val="22"/>
        </w:rPr>
        <w:t xml:space="preserve"> </w:t>
      </w:r>
      <w:proofErr w:type="spellStart"/>
      <w:r w:rsidR="00017529" w:rsidRPr="007544F0">
        <w:rPr>
          <w:b/>
          <w:sz w:val="22"/>
          <w:szCs w:val="22"/>
        </w:rPr>
        <w:t>Zagrovic</w:t>
      </w:r>
      <w:proofErr w:type="spellEnd"/>
    </w:p>
    <w:p w14:paraId="0CD4C264" w14:textId="681858C9" w:rsidR="00F20880" w:rsidRPr="007544F0" w:rsidRDefault="00F20880" w:rsidP="00F20880">
      <w:pPr>
        <w:rPr>
          <w:b/>
          <w:sz w:val="22"/>
          <w:szCs w:val="22"/>
        </w:rPr>
      </w:pPr>
      <w:r w:rsidRPr="007544F0">
        <w:rPr>
          <w:b/>
          <w:sz w:val="22"/>
          <w:szCs w:val="22"/>
        </w:rPr>
        <w:t>Chief Executive</w:t>
      </w:r>
    </w:p>
    <w:p w14:paraId="55AD4246" w14:textId="04EB1408" w:rsidR="00D71D77" w:rsidRPr="007544F0" w:rsidRDefault="007D6120">
      <w:pPr>
        <w:rPr>
          <w:b/>
          <w:bCs/>
          <w:sz w:val="22"/>
          <w:szCs w:val="22"/>
        </w:rPr>
      </w:pPr>
      <w:r w:rsidRPr="007544F0">
        <w:rPr>
          <w:b/>
          <w:bCs/>
          <w:sz w:val="22"/>
          <w:szCs w:val="22"/>
        </w:rPr>
        <w:t>About York Carers Centre</w:t>
      </w:r>
    </w:p>
    <w:p w14:paraId="6D87AFBD" w14:textId="096DD7DB" w:rsidR="007D6120" w:rsidRDefault="007D6120">
      <w:pPr>
        <w:rPr>
          <w:b/>
          <w:bCs/>
          <w:szCs w:val="24"/>
        </w:rPr>
      </w:pPr>
    </w:p>
    <w:p w14:paraId="10DBD69D"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York Carers Centre is an independent charity and a network member of the national Carers Trust. We work in partnership with carers, statutory and voluntary organisations to ensure unpaid carers throughout York have access to confidential information, advice and support. We work with carers to influence positive change in service delivery with local government, employers, schools and health providers.</w:t>
      </w:r>
    </w:p>
    <w:p w14:paraId="5CC50C97"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York Carers Centre supports carers of all ages:</w:t>
      </w:r>
    </w:p>
    <w:p w14:paraId="0E80E89B" w14:textId="77777777" w:rsidR="007D6120" w:rsidRPr="007544F0" w:rsidRDefault="007D6120" w:rsidP="007D6120">
      <w:pPr>
        <w:numPr>
          <w:ilvl w:val="0"/>
          <w:numId w:val="6"/>
        </w:numPr>
        <w:spacing w:before="100" w:beforeAutospacing="1" w:after="100" w:afterAutospacing="1"/>
        <w:rPr>
          <w:rFonts w:eastAsia="Times New Roman"/>
          <w:color w:val="000000"/>
          <w:sz w:val="23"/>
          <w:szCs w:val="23"/>
          <w:lang w:eastAsia="en-GB"/>
        </w:rPr>
      </w:pPr>
      <w:r w:rsidRPr="007544F0">
        <w:rPr>
          <w:rFonts w:eastAsia="Times New Roman"/>
          <w:color w:val="000000"/>
          <w:sz w:val="23"/>
          <w:szCs w:val="23"/>
          <w:lang w:eastAsia="en-GB"/>
        </w:rPr>
        <w:t>Adults</w:t>
      </w:r>
    </w:p>
    <w:p w14:paraId="02683D6E" w14:textId="77777777" w:rsidR="007D6120" w:rsidRPr="007544F0" w:rsidRDefault="007D6120" w:rsidP="007D6120">
      <w:pPr>
        <w:numPr>
          <w:ilvl w:val="0"/>
          <w:numId w:val="6"/>
        </w:numPr>
        <w:spacing w:before="100" w:beforeAutospacing="1" w:after="100" w:afterAutospacing="1"/>
        <w:rPr>
          <w:rFonts w:eastAsia="Times New Roman"/>
          <w:color w:val="000000"/>
          <w:sz w:val="23"/>
          <w:szCs w:val="23"/>
          <w:lang w:eastAsia="en-GB"/>
        </w:rPr>
      </w:pPr>
      <w:r w:rsidRPr="007544F0">
        <w:rPr>
          <w:rFonts w:eastAsia="Times New Roman"/>
          <w:color w:val="000000"/>
          <w:sz w:val="23"/>
          <w:szCs w:val="23"/>
          <w:lang w:eastAsia="en-GB"/>
        </w:rPr>
        <w:t>Young adults (18 to 25)</w:t>
      </w:r>
    </w:p>
    <w:p w14:paraId="7409647F" w14:textId="77777777" w:rsidR="007D6120" w:rsidRPr="007544F0" w:rsidRDefault="007D6120" w:rsidP="007D6120">
      <w:pPr>
        <w:numPr>
          <w:ilvl w:val="0"/>
          <w:numId w:val="6"/>
        </w:numPr>
        <w:spacing w:before="100" w:beforeAutospacing="1" w:after="100" w:afterAutospacing="1"/>
        <w:rPr>
          <w:rFonts w:eastAsia="Times New Roman"/>
          <w:color w:val="000000"/>
          <w:sz w:val="23"/>
          <w:szCs w:val="23"/>
          <w:lang w:eastAsia="en-GB"/>
        </w:rPr>
      </w:pPr>
      <w:r w:rsidRPr="007544F0">
        <w:rPr>
          <w:rFonts w:eastAsia="Times New Roman"/>
          <w:color w:val="000000"/>
          <w:sz w:val="23"/>
          <w:szCs w:val="23"/>
          <w:lang w:eastAsia="en-GB"/>
        </w:rPr>
        <w:t>Young carers (5 to 18)</w:t>
      </w:r>
    </w:p>
    <w:p w14:paraId="27615D8B"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Our funding comes from a variety of sources and our principal funders are the City of York Council and the Vale of York Clinical Commissioning Group.</w:t>
      </w:r>
    </w:p>
    <w:p w14:paraId="5D4E5C36"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We rely on grants from charitable trusts and on donations and fundraising to enable us to deliver specific projects.</w:t>
      </w:r>
    </w:p>
    <w:p w14:paraId="060EEBE2" w14:textId="77777777" w:rsidR="007D6120" w:rsidRPr="007544F0" w:rsidRDefault="007D6120" w:rsidP="007D6120">
      <w:pPr>
        <w:spacing w:before="240"/>
        <w:outlineLvl w:val="1"/>
        <w:rPr>
          <w:rFonts w:eastAsia="Times New Roman"/>
          <w:b/>
          <w:bCs/>
          <w:color w:val="000000"/>
          <w:sz w:val="23"/>
          <w:szCs w:val="23"/>
          <w:lang w:eastAsia="en-GB"/>
        </w:rPr>
      </w:pPr>
      <w:r w:rsidRPr="007544F0">
        <w:rPr>
          <w:rFonts w:eastAsia="Times New Roman"/>
          <w:b/>
          <w:bCs/>
          <w:color w:val="000000"/>
          <w:sz w:val="23"/>
          <w:szCs w:val="23"/>
          <w:lang w:eastAsia="en-GB"/>
        </w:rPr>
        <w:t>Our vision</w:t>
      </w:r>
    </w:p>
    <w:p w14:paraId="057BFD05"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Our vision is that unpaid carers, of all ages, in York are valued, recognised and supported to have a good quality of life.</w:t>
      </w:r>
    </w:p>
    <w:p w14:paraId="00A659F9" w14:textId="77777777" w:rsidR="007D6120" w:rsidRPr="007544F0" w:rsidRDefault="007D6120" w:rsidP="007D6120">
      <w:pPr>
        <w:spacing w:before="240"/>
        <w:outlineLvl w:val="1"/>
        <w:rPr>
          <w:rFonts w:eastAsia="Times New Roman"/>
          <w:b/>
          <w:bCs/>
          <w:color w:val="000000"/>
          <w:sz w:val="23"/>
          <w:szCs w:val="23"/>
          <w:lang w:eastAsia="en-GB"/>
        </w:rPr>
      </w:pPr>
      <w:r w:rsidRPr="007544F0">
        <w:rPr>
          <w:rFonts w:eastAsia="Times New Roman"/>
          <w:b/>
          <w:bCs/>
          <w:color w:val="000000"/>
          <w:sz w:val="23"/>
          <w:szCs w:val="23"/>
          <w:lang w:eastAsia="en-GB"/>
        </w:rPr>
        <w:t>Our mission</w:t>
      </w:r>
    </w:p>
    <w:p w14:paraId="08D65EEE" w14:textId="77777777" w:rsidR="007D6120" w:rsidRPr="007544F0" w:rsidRDefault="007D6120" w:rsidP="007D6120">
      <w:pPr>
        <w:spacing w:before="240" w:after="240"/>
        <w:rPr>
          <w:rFonts w:eastAsia="Times New Roman"/>
          <w:color w:val="000000"/>
          <w:sz w:val="23"/>
          <w:szCs w:val="23"/>
          <w:lang w:eastAsia="en-GB"/>
        </w:rPr>
      </w:pPr>
      <w:r w:rsidRPr="007544F0">
        <w:rPr>
          <w:rFonts w:eastAsia="Times New Roman"/>
          <w:color w:val="000000"/>
          <w:sz w:val="23"/>
          <w:szCs w:val="23"/>
          <w:lang w:eastAsia="en-GB"/>
        </w:rPr>
        <w:t>Our mission is to challenge the inequalities unpaid carers face, and ensure carers have access to support and services that reflect their needs and interests.</w:t>
      </w:r>
    </w:p>
    <w:p w14:paraId="55FE9924" w14:textId="2345D6D7" w:rsidR="007D6120" w:rsidRPr="007544F0" w:rsidRDefault="007D6120">
      <w:pPr>
        <w:rPr>
          <w:b/>
          <w:bCs/>
          <w:sz w:val="23"/>
          <w:szCs w:val="23"/>
        </w:rPr>
      </w:pPr>
    </w:p>
    <w:p w14:paraId="494FCB00" w14:textId="152B9120" w:rsidR="007D6120" w:rsidRPr="007544F0" w:rsidRDefault="007D6120">
      <w:pPr>
        <w:rPr>
          <w:b/>
          <w:bCs/>
          <w:sz w:val="23"/>
          <w:szCs w:val="23"/>
        </w:rPr>
      </w:pPr>
    </w:p>
    <w:p w14:paraId="436B2F19" w14:textId="01FAADF3" w:rsidR="007D6120" w:rsidRPr="007544F0" w:rsidRDefault="007D6120">
      <w:pPr>
        <w:rPr>
          <w:b/>
          <w:bCs/>
          <w:sz w:val="23"/>
          <w:szCs w:val="23"/>
        </w:rPr>
      </w:pPr>
    </w:p>
    <w:p w14:paraId="08EFEAEB" w14:textId="77777777" w:rsidR="007D6120" w:rsidRPr="007544F0" w:rsidRDefault="007D6120">
      <w:pPr>
        <w:rPr>
          <w:b/>
          <w:bCs/>
          <w:sz w:val="23"/>
          <w:szCs w:val="23"/>
        </w:rPr>
      </w:pPr>
    </w:p>
    <w:p w14:paraId="1F040FD6" w14:textId="77777777" w:rsidR="005620D4" w:rsidRPr="007544F0" w:rsidRDefault="005620D4">
      <w:pPr>
        <w:rPr>
          <w:b/>
          <w:bCs/>
          <w:sz w:val="23"/>
          <w:szCs w:val="23"/>
        </w:rPr>
      </w:pPr>
      <w:r w:rsidRPr="007544F0">
        <w:rPr>
          <w:b/>
          <w:bCs/>
          <w:sz w:val="23"/>
          <w:szCs w:val="23"/>
        </w:rPr>
        <w:br w:type="page"/>
      </w:r>
    </w:p>
    <w:p w14:paraId="5EEA893A" w14:textId="263D76D2" w:rsidR="00D71D77" w:rsidRPr="007544F0" w:rsidRDefault="00020966" w:rsidP="00F20880">
      <w:pPr>
        <w:jc w:val="center"/>
        <w:rPr>
          <w:b/>
          <w:bCs/>
          <w:sz w:val="23"/>
          <w:szCs w:val="23"/>
        </w:rPr>
      </w:pPr>
      <w:r w:rsidRPr="007544F0">
        <w:rPr>
          <w:b/>
          <w:bCs/>
          <w:sz w:val="23"/>
          <w:szCs w:val="23"/>
        </w:rPr>
        <w:lastRenderedPageBreak/>
        <w:t>Job Description</w:t>
      </w:r>
    </w:p>
    <w:p w14:paraId="62A87D14" w14:textId="77777777" w:rsidR="00020966" w:rsidRPr="007544F0" w:rsidRDefault="00020966">
      <w:pPr>
        <w:rPr>
          <w:b/>
          <w:bCs/>
          <w:sz w:val="23"/>
          <w:szCs w:val="23"/>
        </w:rPr>
      </w:pPr>
    </w:p>
    <w:p w14:paraId="39A22401" w14:textId="4D4E99F5" w:rsidR="00D8770E" w:rsidRPr="007544F0" w:rsidRDefault="00D8770E" w:rsidP="00D8770E">
      <w:pPr>
        <w:rPr>
          <w:rFonts w:eastAsia="Times New Roman"/>
          <w:bCs/>
          <w:sz w:val="23"/>
          <w:szCs w:val="23"/>
          <w:lang w:val="en-US"/>
        </w:rPr>
      </w:pPr>
      <w:r w:rsidRPr="007544F0">
        <w:rPr>
          <w:rFonts w:eastAsia="Times New Roman"/>
          <w:b/>
          <w:sz w:val="23"/>
          <w:szCs w:val="23"/>
          <w:lang w:val="en-US"/>
        </w:rPr>
        <w:t xml:space="preserve">Job Title: </w:t>
      </w:r>
      <w:r w:rsidR="005D3072" w:rsidRPr="007544F0">
        <w:rPr>
          <w:rFonts w:eastAsia="Times New Roman"/>
          <w:b/>
          <w:sz w:val="23"/>
          <w:szCs w:val="23"/>
          <w:lang w:val="en-US"/>
        </w:rPr>
        <w:t xml:space="preserve">  </w:t>
      </w:r>
      <w:proofErr w:type="spellStart"/>
      <w:r w:rsidR="00A234A2" w:rsidRPr="007544F0">
        <w:rPr>
          <w:rFonts w:eastAsia="Times New Roman"/>
          <w:bCs/>
          <w:sz w:val="23"/>
          <w:szCs w:val="23"/>
          <w:lang w:val="en-US"/>
        </w:rPr>
        <w:t>Carer</w:t>
      </w:r>
      <w:proofErr w:type="spellEnd"/>
      <w:r w:rsidR="00A234A2" w:rsidRPr="007544F0">
        <w:rPr>
          <w:rFonts w:eastAsia="Times New Roman"/>
          <w:bCs/>
          <w:sz w:val="23"/>
          <w:szCs w:val="23"/>
          <w:lang w:val="en-US"/>
        </w:rPr>
        <w:t xml:space="preserve"> Support Worker</w:t>
      </w:r>
    </w:p>
    <w:p w14:paraId="5E37B6BF" w14:textId="1A6A9FEC" w:rsidR="00F20880" w:rsidRPr="007544F0" w:rsidRDefault="00F20880" w:rsidP="00D8770E">
      <w:pPr>
        <w:rPr>
          <w:rFonts w:eastAsia="Times New Roman"/>
          <w:bCs/>
          <w:sz w:val="23"/>
          <w:szCs w:val="23"/>
          <w:lang w:val="en-US"/>
        </w:rPr>
      </w:pPr>
    </w:p>
    <w:p w14:paraId="0C89F601" w14:textId="1D6E0D39" w:rsidR="00F20880" w:rsidRPr="007544F0" w:rsidRDefault="00D8770E" w:rsidP="00F20880">
      <w:pPr>
        <w:rPr>
          <w:sz w:val="23"/>
          <w:szCs w:val="23"/>
        </w:rPr>
      </w:pPr>
      <w:r w:rsidRPr="007544F0">
        <w:rPr>
          <w:rFonts w:eastAsia="Times New Roman"/>
          <w:b/>
          <w:sz w:val="23"/>
          <w:szCs w:val="23"/>
          <w:lang w:val="en-US"/>
        </w:rPr>
        <w:t>Salary:</w:t>
      </w:r>
      <w:r w:rsidRPr="007544F0">
        <w:rPr>
          <w:rFonts w:eastAsia="Times New Roman"/>
          <w:sz w:val="23"/>
          <w:szCs w:val="23"/>
          <w:lang w:val="en-US"/>
        </w:rPr>
        <w:t xml:space="preserve"> </w:t>
      </w:r>
      <w:r w:rsidR="005D3072" w:rsidRPr="007544F0">
        <w:rPr>
          <w:rFonts w:eastAsia="Times New Roman"/>
          <w:sz w:val="23"/>
          <w:szCs w:val="23"/>
          <w:lang w:val="en-US"/>
        </w:rPr>
        <w:t xml:space="preserve">     </w:t>
      </w:r>
      <w:r w:rsidR="005D3072" w:rsidRPr="007544F0">
        <w:rPr>
          <w:color w:val="000000"/>
          <w:sz w:val="23"/>
          <w:szCs w:val="23"/>
        </w:rPr>
        <w:t>£</w:t>
      </w:r>
      <w:r w:rsidR="00A234A2" w:rsidRPr="007544F0">
        <w:rPr>
          <w:color w:val="000000"/>
          <w:sz w:val="23"/>
          <w:szCs w:val="23"/>
        </w:rPr>
        <w:t>22,627</w:t>
      </w:r>
      <w:r w:rsidR="005D3072" w:rsidRPr="007544F0">
        <w:rPr>
          <w:color w:val="000000"/>
          <w:sz w:val="23"/>
          <w:szCs w:val="23"/>
        </w:rPr>
        <w:t xml:space="preserve"> per annum pro rata </w:t>
      </w:r>
    </w:p>
    <w:p w14:paraId="23AF2988" w14:textId="6DE067F5" w:rsidR="00F20880" w:rsidRPr="007544F0" w:rsidRDefault="00F20880" w:rsidP="00F20880">
      <w:pPr>
        <w:jc w:val="center"/>
        <w:rPr>
          <w:sz w:val="23"/>
          <w:szCs w:val="23"/>
        </w:rPr>
      </w:pPr>
    </w:p>
    <w:p w14:paraId="67F899A5" w14:textId="21FDF529" w:rsidR="00D8770E" w:rsidRPr="007544F0" w:rsidRDefault="00D8770E" w:rsidP="00D8770E">
      <w:pPr>
        <w:rPr>
          <w:color w:val="000000"/>
          <w:sz w:val="23"/>
          <w:szCs w:val="23"/>
        </w:rPr>
      </w:pPr>
      <w:r w:rsidRPr="007544F0">
        <w:rPr>
          <w:rFonts w:eastAsia="Times New Roman"/>
          <w:b/>
          <w:sz w:val="23"/>
          <w:szCs w:val="23"/>
          <w:lang w:val="cy-GB"/>
        </w:rPr>
        <w:t>Hours</w:t>
      </w:r>
      <w:r w:rsidRPr="007544F0">
        <w:rPr>
          <w:rFonts w:eastAsia="Times New Roman"/>
          <w:sz w:val="23"/>
          <w:szCs w:val="23"/>
          <w:lang w:val="cy-GB"/>
        </w:rPr>
        <w:t xml:space="preserve">:  </w:t>
      </w:r>
      <w:r w:rsidR="000F3910" w:rsidRPr="007544F0">
        <w:rPr>
          <w:rFonts w:eastAsia="Times New Roman"/>
          <w:sz w:val="23"/>
          <w:szCs w:val="23"/>
          <w:lang w:val="cy-GB"/>
        </w:rPr>
        <w:t xml:space="preserve">    </w:t>
      </w:r>
      <w:r w:rsidR="000F3910" w:rsidRPr="007544F0">
        <w:rPr>
          <w:color w:val="000000"/>
          <w:sz w:val="23"/>
          <w:szCs w:val="23"/>
        </w:rPr>
        <w:t>15 hours per week (excluding lunch breaks) to be worked flexibly to include evening work</w:t>
      </w:r>
    </w:p>
    <w:p w14:paraId="26B2FB3D" w14:textId="3B5D28BB" w:rsidR="00CA566A" w:rsidRPr="007544F0" w:rsidRDefault="00CA566A" w:rsidP="00D8770E">
      <w:pPr>
        <w:rPr>
          <w:color w:val="000000"/>
          <w:sz w:val="23"/>
          <w:szCs w:val="23"/>
        </w:rPr>
      </w:pPr>
    </w:p>
    <w:p w14:paraId="7FF0520A" w14:textId="378B4CA4" w:rsidR="00CA566A" w:rsidRPr="007544F0" w:rsidRDefault="00CA566A" w:rsidP="00D8770E">
      <w:pPr>
        <w:rPr>
          <w:rFonts w:eastAsia="Times New Roman"/>
          <w:sz w:val="23"/>
          <w:szCs w:val="23"/>
          <w:lang w:val="cy-GB"/>
        </w:rPr>
      </w:pPr>
      <w:r w:rsidRPr="007544F0">
        <w:rPr>
          <w:b/>
          <w:bCs/>
          <w:color w:val="000000"/>
          <w:sz w:val="23"/>
          <w:szCs w:val="23"/>
        </w:rPr>
        <w:t>Contract</w:t>
      </w:r>
      <w:r w:rsidRPr="007544F0">
        <w:rPr>
          <w:color w:val="000000"/>
          <w:sz w:val="23"/>
          <w:szCs w:val="23"/>
        </w:rPr>
        <w:t xml:space="preserve">: </w:t>
      </w:r>
      <w:proofErr w:type="gramStart"/>
      <w:r w:rsidRPr="007544F0">
        <w:rPr>
          <w:color w:val="000000"/>
          <w:sz w:val="23"/>
          <w:szCs w:val="23"/>
        </w:rPr>
        <w:t>One year</w:t>
      </w:r>
      <w:proofErr w:type="gramEnd"/>
      <w:r w:rsidRPr="007544F0">
        <w:rPr>
          <w:color w:val="000000"/>
          <w:sz w:val="23"/>
          <w:szCs w:val="23"/>
        </w:rPr>
        <w:t xml:space="preserve"> fixed term contract with the possibility of an extension depending on funding.</w:t>
      </w:r>
    </w:p>
    <w:p w14:paraId="472B4601" w14:textId="77777777" w:rsidR="00D8770E" w:rsidRPr="007544F0" w:rsidRDefault="00D8770E" w:rsidP="00D8770E">
      <w:pPr>
        <w:rPr>
          <w:rFonts w:eastAsia="Times New Roman"/>
          <w:b/>
          <w:sz w:val="23"/>
          <w:szCs w:val="23"/>
          <w:lang w:val="cy-GB"/>
        </w:rPr>
      </w:pPr>
    </w:p>
    <w:p w14:paraId="6E012BE3" w14:textId="2EE0A90D" w:rsidR="00D8770E" w:rsidRPr="007544F0" w:rsidRDefault="00D8770E" w:rsidP="00FC3E6F">
      <w:pPr>
        <w:rPr>
          <w:rFonts w:eastAsia="Times New Roman"/>
          <w:color w:val="000000" w:themeColor="text1"/>
          <w:sz w:val="23"/>
          <w:szCs w:val="23"/>
          <w:lang w:val="cy-GB"/>
        </w:rPr>
      </w:pPr>
      <w:r w:rsidRPr="007544F0">
        <w:rPr>
          <w:rFonts w:eastAsia="Times New Roman"/>
          <w:b/>
          <w:color w:val="000000" w:themeColor="text1"/>
          <w:sz w:val="23"/>
          <w:szCs w:val="23"/>
          <w:lang w:val="cy-GB"/>
        </w:rPr>
        <w:t>Location</w:t>
      </w:r>
      <w:r w:rsidRPr="007544F0">
        <w:rPr>
          <w:rFonts w:eastAsia="Times New Roman"/>
          <w:color w:val="000000" w:themeColor="text1"/>
          <w:sz w:val="23"/>
          <w:szCs w:val="23"/>
          <w:lang w:val="cy-GB"/>
        </w:rPr>
        <w:t xml:space="preserve">: </w:t>
      </w:r>
      <w:r w:rsidR="00F20880" w:rsidRPr="007544F0">
        <w:rPr>
          <w:rFonts w:eastAsia="Times New Roman"/>
          <w:color w:val="000000" w:themeColor="text1"/>
          <w:sz w:val="23"/>
          <w:szCs w:val="23"/>
          <w:lang w:val="cy-GB"/>
        </w:rPr>
        <w:t>York Carers Centre,</w:t>
      </w:r>
      <w:r w:rsidRPr="007544F0">
        <w:rPr>
          <w:rFonts w:eastAsia="Times New Roman"/>
          <w:color w:val="000000" w:themeColor="text1"/>
          <w:sz w:val="23"/>
          <w:szCs w:val="23"/>
          <w:lang w:val="cy-GB"/>
        </w:rPr>
        <w:t xml:space="preserve"> 1</w:t>
      </w:r>
      <w:r w:rsidR="00F20880" w:rsidRPr="007544F0">
        <w:rPr>
          <w:rFonts w:eastAsia="Times New Roman"/>
          <w:color w:val="000000" w:themeColor="text1"/>
          <w:sz w:val="23"/>
          <w:szCs w:val="23"/>
          <w:lang w:val="cy-GB"/>
        </w:rPr>
        <w:t>7</w:t>
      </w:r>
      <w:r w:rsidRPr="007544F0">
        <w:rPr>
          <w:rFonts w:eastAsia="Times New Roman"/>
          <w:color w:val="000000" w:themeColor="text1"/>
          <w:sz w:val="23"/>
          <w:szCs w:val="23"/>
          <w:lang w:val="cy-GB"/>
        </w:rPr>
        <w:t xml:space="preserve"> Priory Street, York YO1 6ET</w:t>
      </w:r>
    </w:p>
    <w:p w14:paraId="3DFD83C0" w14:textId="77777777" w:rsidR="00D8770E" w:rsidRPr="007544F0" w:rsidRDefault="00D8770E" w:rsidP="00D8770E">
      <w:pPr>
        <w:rPr>
          <w:rFonts w:eastAsia="Times New Roman"/>
          <w:b/>
          <w:color w:val="000000" w:themeColor="text1"/>
          <w:sz w:val="23"/>
          <w:szCs w:val="23"/>
          <w:lang w:val="cy-GB"/>
        </w:rPr>
      </w:pPr>
    </w:p>
    <w:p w14:paraId="363AF796" w14:textId="0D0196A5" w:rsidR="00D8770E" w:rsidRPr="007544F0" w:rsidRDefault="00D8770E" w:rsidP="00D8770E">
      <w:pPr>
        <w:rPr>
          <w:rFonts w:eastAsia="Times New Roman"/>
          <w:color w:val="000000" w:themeColor="text1"/>
          <w:sz w:val="23"/>
          <w:szCs w:val="23"/>
          <w:lang w:val="cy-GB"/>
        </w:rPr>
      </w:pPr>
      <w:r w:rsidRPr="007544F0">
        <w:rPr>
          <w:rFonts w:eastAsia="Times New Roman"/>
          <w:b/>
          <w:color w:val="000000" w:themeColor="text1"/>
          <w:sz w:val="23"/>
          <w:szCs w:val="23"/>
          <w:lang w:val="cy-GB"/>
        </w:rPr>
        <w:t>Reporting to</w:t>
      </w:r>
      <w:r w:rsidRPr="007544F0">
        <w:rPr>
          <w:rFonts w:eastAsia="Times New Roman"/>
          <w:color w:val="000000" w:themeColor="text1"/>
          <w:sz w:val="23"/>
          <w:szCs w:val="23"/>
          <w:lang w:val="cy-GB"/>
        </w:rPr>
        <w:t xml:space="preserve">: </w:t>
      </w:r>
      <w:r w:rsidR="00112A0E" w:rsidRPr="007544F0">
        <w:rPr>
          <w:color w:val="000000"/>
          <w:sz w:val="23"/>
          <w:szCs w:val="23"/>
        </w:rPr>
        <w:t>Lead Officer for Adult Carers</w:t>
      </w:r>
    </w:p>
    <w:p w14:paraId="7BC235C1" w14:textId="77777777" w:rsidR="00FC3E6F" w:rsidRPr="007544F0" w:rsidRDefault="00FC3E6F" w:rsidP="00D8770E">
      <w:pPr>
        <w:rPr>
          <w:rFonts w:eastAsia="Times New Roman"/>
          <w:b/>
          <w:sz w:val="23"/>
          <w:szCs w:val="23"/>
          <w:lang w:val="en-US"/>
        </w:rPr>
      </w:pPr>
    </w:p>
    <w:p w14:paraId="0F38F975" w14:textId="77777777" w:rsidR="00D8770E" w:rsidRPr="007544F0" w:rsidRDefault="00D8770E" w:rsidP="00D8770E">
      <w:pPr>
        <w:rPr>
          <w:rFonts w:eastAsia="Times New Roman"/>
          <w:b/>
          <w:sz w:val="23"/>
          <w:szCs w:val="23"/>
          <w:lang w:val="en-US"/>
        </w:rPr>
      </w:pPr>
      <w:r w:rsidRPr="007544F0">
        <w:rPr>
          <w:rFonts w:eastAsia="Times New Roman"/>
          <w:b/>
          <w:sz w:val="23"/>
          <w:szCs w:val="23"/>
          <w:lang w:val="en-US"/>
        </w:rPr>
        <w:t>Main Purpose of Job:</w:t>
      </w:r>
    </w:p>
    <w:p w14:paraId="22E5EE2C" w14:textId="77777777" w:rsidR="002F6A1B" w:rsidRPr="007544F0" w:rsidRDefault="002F6A1B" w:rsidP="002F6A1B">
      <w:pPr>
        <w:pStyle w:val="NormalWeb"/>
        <w:rPr>
          <w:rFonts w:ascii="Arial" w:hAnsi="Arial" w:cs="Arial"/>
          <w:color w:val="000000"/>
          <w:sz w:val="23"/>
          <w:szCs w:val="23"/>
        </w:rPr>
      </w:pPr>
      <w:r w:rsidRPr="007544F0">
        <w:rPr>
          <w:rFonts w:ascii="Arial" w:hAnsi="Arial" w:cs="Arial"/>
          <w:color w:val="000000"/>
          <w:sz w:val="23"/>
          <w:szCs w:val="23"/>
        </w:rPr>
        <w:t>To support carers of people with mental ill health to access a range of information, advice and one-to-one support alongside facilitating regular peer support groups, focus groups and training sessions to help carers maintain their health and wellbeing and give them a better understanding of specific mental health conditions.</w:t>
      </w:r>
    </w:p>
    <w:p w14:paraId="69EED3BE" w14:textId="77777777" w:rsidR="002F6A1B" w:rsidRPr="007544F0" w:rsidRDefault="002F6A1B" w:rsidP="002F6A1B">
      <w:pPr>
        <w:pStyle w:val="NormalWeb"/>
        <w:rPr>
          <w:rFonts w:ascii="Arial" w:hAnsi="Arial" w:cs="Arial"/>
          <w:color w:val="000000"/>
          <w:sz w:val="23"/>
          <w:szCs w:val="23"/>
        </w:rPr>
      </w:pPr>
      <w:r w:rsidRPr="007544F0">
        <w:rPr>
          <w:rFonts w:ascii="Arial" w:hAnsi="Arial" w:cs="Arial"/>
          <w:color w:val="000000"/>
          <w:sz w:val="23"/>
          <w:szCs w:val="23"/>
        </w:rPr>
        <w:t>To ensure carers are aware of services to support them in their caring roles and of their rights including a Carers Assessment of Need.</w:t>
      </w:r>
    </w:p>
    <w:p w14:paraId="0A3DFDFD" w14:textId="77777777" w:rsidR="002F6A1B" w:rsidRPr="007544F0" w:rsidRDefault="002F6A1B" w:rsidP="002F6A1B">
      <w:pPr>
        <w:pStyle w:val="NormalWeb"/>
        <w:rPr>
          <w:rFonts w:ascii="Arial" w:hAnsi="Arial" w:cs="Arial"/>
          <w:color w:val="000000"/>
          <w:sz w:val="23"/>
          <w:szCs w:val="23"/>
        </w:rPr>
      </w:pPr>
      <w:r w:rsidRPr="007544F0">
        <w:rPr>
          <w:rFonts w:ascii="Arial" w:hAnsi="Arial" w:cs="Arial"/>
          <w:color w:val="000000"/>
          <w:sz w:val="23"/>
          <w:szCs w:val="23"/>
        </w:rPr>
        <w:t>The role will include working alongside Foss Park hospital staff and other professionals, to ensure carers are identified and supported specifically when the person they care for is in or being discharged from hospital.</w:t>
      </w:r>
    </w:p>
    <w:p w14:paraId="07457DD9" w14:textId="1974CBD9" w:rsidR="002F6A1B" w:rsidRPr="007544F0" w:rsidRDefault="002F6A1B" w:rsidP="002F6A1B">
      <w:pPr>
        <w:pStyle w:val="NormalWeb"/>
        <w:rPr>
          <w:rFonts w:ascii="Arial" w:hAnsi="Arial" w:cs="Arial"/>
          <w:color w:val="000000"/>
          <w:sz w:val="23"/>
          <w:szCs w:val="23"/>
        </w:rPr>
      </w:pPr>
      <w:r w:rsidRPr="007544F0">
        <w:rPr>
          <w:rFonts w:ascii="Arial" w:hAnsi="Arial" w:cs="Arial"/>
          <w:color w:val="000000"/>
          <w:sz w:val="23"/>
          <w:szCs w:val="23"/>
        </w:rPr>
        <w:t xml:space="preserve">To oversee the provision of Peer Carer Supporters who will provide regular </w:t>
      </w:r>
      <w:proofErr w:type="gramStart"/>
      <w:r w:rsidRPr="007544F0">
        <w:rPr>
          <w:rFonts w:ascii="Arial" w:hAnsi="Arial" w:cs="Arial"/>
          <w:color w:val="000000"/>
          <w:sz w:val="23"/>
          <w:szCs w:val="23"/>
        </w:rPr>
        <w:t>drop in</w:t>
      </w:r>
      <w:proofErr w:type="gramEnd"/>
      <w:r w:rsidRPr="007544F0">
        <w:rPr>
          <w:rFonts w:ascii="Arial" w:hAnsi="Arial" w:cs="Arial"/>
          <w:color w:val="000000"/>
          <w:sz w:val="23"/>
          <w:szCs w:val="23"/>
        </w:rPr>
        <w:t xml:space="preserve"> sessions at the hospital.</w:t>
      </w:r>
    </w:p>
    <w:p w14:paraId="1BBE0785"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Key Responsibilities:</w:t>
      </w:r>
    </w:p>
    <w:p w14:paraId="64333B2D"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1. Organise and facilitate regular focus groups and peer support groups for carers of those recently discharged from hospital to help them to access relevant information and support.</w:t>
      </w:r>
    </w:p>
    <w:p w14:paraId="1C722097"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2. Provide one-to-one support to ensure carers have appropriate discharge plans and access to services.</w:t>
      </w:r>
    </w:p>
    <w:p w14:paraId="61590244"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3. Deliver training sessions to assist carers to better understand mental health conditions, navigate systems and access support available from voluntary and community sector services.</w:t>
      </w:r>
    </w:p>
    <w:p w14:paraId="2EB8DA7F"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4. Support sessional staff to deliver regular hospital drop-ins for carers.</w:t>
      </w:r>
    </w:p>
    <w:p w14:paraId="04A31448"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5. Help carers respond to their caring issues, where appropriate with health and social carer providers.</w:t>
      </w:r>
    </w:p>
    <w:p w14:paraId="7F4DAEF9"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lastRenderedPageBreak/>
        <w:t>6. Identify the most vulnerable carers through partnership working, referrals etc and ensure they have the support they need.</w:t>
      </w:r>
    </w:p>
    <w:p w14:paraId="623E75B9"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7. Attend meetings as required with partner organisations.</w:t>
      </w:r>
    </w:p>
    <w:p w14:paraId="1137305F"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8. Take an active role in the development of specialist group work.</w:t>
      </w:r>
    </w:p>
    <w:p w14:paraId="0D477126"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9. Provide written reports to Managers as required.</w:t>
      </w:r>
    </w:p>
    <w:p w14:paraId="08CC80F8"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10. Maintain casework and client records on York Carers Centre database system (</w:t>
      </w:r>
      <w:proofErr w:type="spellStart"/>
      <w:proofErr w:type="gramStart"/>
      <w:r w:rsidRPr="007544F0">
        <w:rPr>
          <w:rFonts w:ascii="Arial" w:hAnsi="Arial" w:cs="Arial"/>
          <w:color w:val="000000"/>
          <w:sz w:val="23"/>
          <w:szCs w:val="23"/>
        </w:rPr>
        <w:t>eg</w:t>
      </w:r>
      <w:proofErr w:type="spellEnd"/>
      <w:proofErr w:type="gramEnd"/>
      <w:r w:rsidRPr="007544F0">
        <w:rPr>
          <w:rFonts w:ascii="Arial" w:hAnsi="Arial" w:cs="Arial"/>
          <w:color w:val="000000"/>
          <w:sz w:val="23"/>
          <w:szCs w:val="23"/>
        </w:rPr>
        <w:t xml:space="preserve"> Charity Log) observing client confidentiality and Data Protection Policy.</w:t>
      </w:r>
    </w:p>
    <w:p w14:paraId="485A81FA" w14:textId="5908A8E9"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General requirements:</w:t>
      </w:r>
      <w:r w:rsidR="007544F0">
        <w:rPr>
          <w:rFonts w:ascii="Arial" w:hAnsi="Arial" w:cs="Arial"/>
          <w:color w:val="000000"/>
          <w:sz w:val="23"/>
          <w:szCs w:val="23"/>
        </w:rPr>
        <w:t xml:space="preserve"> </w:t>
      </w:r>
      <w:r w:rsidRPr="007544F0">
        <w:rPr>
          <w:rFonts w:ascii="Arial" w:hAnsi="Arial" w:cs="Arial"/>
          <w:color w:val="000000"/>
          <w:sz w:val="23"/>
          <w:szCs w:val="23"/>
        </w:rPr>
        <w:t>The postholder will be expected to:</w:t>
      </w:r>
    </w:p>
    <w:p w14:paraId="53391EBF"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Possess the essential skills detailed in the person specification</w:t>
      </w:r>
    </w:p>
    <w:p w14:paraId="515D77CD"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Be able to work alongside a range of professionals from statutory and voluntary sectors on a new project</w:t>
      </w:r>
    </w:p>
    <w:p w14:paraId="09C9DB54"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Actively identify own training needs and personal development, including staying abreast of safeguarding, diversity, confidentiality and health and safety issues.</w:t>
      </w:r>
    </w:p>
    <w:p w14:paraId="1FEFCF8D"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Participate in team meetings and individual supervision and appraisal according to York Carers Centre policies/procedures</w:t>
      </w:r>
    </w:p>
    <w:p w14:paraId="4DFA2A3D" w14:textId="68A7A403"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To be flexible with your availability as the role will include evening working</w:t>
      </w:r>
    </w:p>
    <w:p w14:paraId="11335415"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Maintain communication systems within York Carers Centre to enable joint working and managerial oversight</w:t>
      </w:r>
    </w:p>
    <w:p w14:paraId="792D6F02"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Adhere to and uphold York Carers Centre values, strategic aims, policies and quality standards</w:t>
      </w:r>
    </w:p>
    <w:p w14:paraId="5F08A792"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To be responsible for the application of York Carers Centre Health and Safety Policy and procedures, including carrying out risk assessments for activities and ensuring necessary actions are taken to maintain or improve safety and mitigate risks</w:t>
      </w:r>
    </w:p>
    <w:p w14:paraId="6A117204"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Act with integrity and maintain the highest professional standards at all times</w:t>
      </w:r>
    </w:p>
    <w:p w14:paraId="3A4FE576"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Maintain a confidential, sensitive and discrete approach to personal, sensitive and organisational information</w:t>
      </w:r>
    </w:p>
    <w:p w14:paraId="2622A9D3" w14:textId="77777777" w:rsidR="00314E29" w:rsidRPr="007544F0" w:rsidRDefault="00314E29" w:rsidP="00314E29">
      <w:pPr>
        <w:pStyle w:val="NormalWeb"/>
        <w:rPr>
          <w:rFonts w:ascii="Arial" w:hAnsi="Arial" w:cs="Arial"/>
          <w:color w:val="000000"/>
          <w:sz w:val="23"/>
          <w:szCs w:val="23"/>
        </w:rPr>
      </w:pPr>
      <w:r w:rsidRPr="007544F0">
        <w:rPr>
          <w:rFonts w:ascii="Arial" w:hAnsi="Arial" w:cs="Arial"/>
          <w:color w:val="000000"/>
          <w:sz w:val="23"/>
          <w:szCs w:val="23"/>
        </w:rPr>
        <w:t>· Contribute to a culture of equality and demonstrate a commitment to removing all forms of discrimination as a colleague and as a provider of services to carers</w:t>
      </w:r>
    </w:p>
    <w:p w14:paraId="7315DA8A" w14:textId="425CDEF3" w:rsidR="005D3072" w:rsidRPr="007544F0" w:rsidRDefault="005D3072" w:rsidP="007544F0">
      <w:pPr>
        <w:spacing w:before="100" w:beforeAutospacing="1" w:after="100" w:afterAutospacing="1"/>
        <w:rPr>
          <w:rFonts w:eastAsia="Times New Roman"/>
          <w:color w:val="000000"/>
          <w:sz w:val="23"/>
          <w:szCs w:val="23"/>
          <w:lang w:eastAsia="en-GB"/>
        </w:rPr>
      </w:pPr>
      <w:r w:rsidRPr="007544F0">
        <w:rPr>
          <w:rFonts w:eastAsia="Times New Roman"/>
          <w:color w:val="000000"/>
          <w:sz w:val="23"/>
          <w:szCs w:val="23"/>
          <w:lang w:eastAsia="en-GB"/>
        </w:rPr>
        <w:t>An enhanced DBS check will be required for this post.</w:t>
      </w:r>
    </w:p>
    <w:p w14:paraId="6EE181E4" w14:textId="77777777" w:rsidR="005D3072" w:rsidRPr="007544F0" w:rsidRDefault="005D3072" w:rsidP="007544F0">
      <w:pPr>
        <w:spacing w:before="100" w:beforeAutospacing="1" w:after="100" w:afterAutospacing="1"/>
        <w:rPr>
          <w:rFonts w:eastAsia="Times New Roman"/>
          <w:color w:val="000000"/>
          <w:sz w:val="23"/>
          <w:szCs w:val="23"/>
          <w:lang w:eastAsia="en-GB"/>
        </w:rPr>
      </w:pPr>
      <w:r w:rsidRPr="007544F0">
        <w:rPr>
          <w:rFonts w:eastAsia="Times New Roman"/>
          <w:color w:val="000000"/>
          <w:sz w:val="23"/>
          <w:szCs w:val="23"/>
          <w:lang w:eastAsia="en-GB"/>
        </w:rPr>
        <w:t xml:space="preserve">This job description is not necessarily an exhaustive list of duties but is intended to reflect a range of duties the post-holder will perform. The post-holder may be required to undertake other duties from time to time commensurate with the post. </w:t>
      </w:r>
    </w:p>
    <w:p w14:paraId="6AFA51E7" w14:textId="31EC2741" w:rsidR="00D8770E" w:rsidRPr="007544F0" w:rsidRDefault="00D8770E" w:rsidP="00D8770E">
      <w:pPr>
        <w:rPr>
          <w:rFonts w:eastAsia="Times New Roman"/>
          <w:sz w:val="23"/>
          <w:szCs w:val="23"/>
          <w:lang w:val="en-US"/>
        </w:rPr>
      </w:pPr>
      <w:r w:rsidRPr="007544F0">
        <w:rPr>
          <w:rFonts w:eastAsia="Times New Roman"/>
          <w:b/>
          <w:sz w:val="23"/>
          <w:szCs w:val="23"/>
          <w:lang w:val="en-US"/>
        </w:rPr>
        <w:lastRenderedPageBreak/>
        <w:t xml:space="preserve">Person Specification: </w:t>
      </w:r>
      <w:proofErr w:type="spellStart"/>
      <w:r w:rsidR="00CD3924" w:rsidRPr="007544F0">
        <w:rPr>
          <w:rFonts w:eastAsia="Times New Roman"/>
          <w:b/>
          <w:sz w:val="23"/>
          <w:szCs w:val="23"/>
          <w:lang w:val="en-US"/>
        </w:rPr>
        <w:t>Carer</w:t>
      </w:r>
      <w:proofErr w:type="spellEnd"/>
      <w:r w:rsidR="00CD3924" w:rsidRPr="007544F0">
        <w:rPr>
          <w:rFonts w:eastAsia="Times New Roman"/>
          <w:b/>
          <w:sz w:val="23"/>
          <w:szCs w:val="23"/>
          <w:lang w:val="en-US"/>
        </w:rPr>
        <w:t xml:space="preserve"> Support Worker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559"/>
        <w:gridCol w:w="1418"/>
        <w:gridCol w:w="1417"/>
      </w:tblGrid>
      <w:tr w:rsidR="00D8770E" w:rsidRPr="007544F0" w14:paraId="5E96F919" w14:textId="77777777" w:rsidTr="00801A5F">
        <w:trPr>
          <w:cantSplit/>
        </w:trPr>
        <w:tc>
          <w:tcPr>
            <w:tcW w:w="5387" w:type="dxa"/>
            <w:vAlign w:val="center"/>
          </w:tcPr>
          <w:p w14:paraId="2024EC07" w14:textId="77777777" w:rsidR="00D8770E" w:rsidRPr="007544F0" w:rsidRDefault="00D8770E" w:rsidP="00D8770E">
            <w:pPr>
              <w:spacing w:before="60" w:after="60"/>
              <w:rPr>
                <w:rFonts w:eastAsia="Times New Roman"/>
                <w:sz w:val="23"/>
                <w:szCs w:val="23"/>
                <w:lang w:val="en-US"/>
              </w:rPr>
            </w:pPr>
          </w:p>
        </w:tc>
        <w:tc>
          <w:tcPr>
            <w:tcW w:w="1559" w:type="dxa"/>
            <w:vAlign w:val="center"/>
          </w:tcPr>
          <w:p w14:paraId="437F9725" w14:textId="77777777" w:rsidR="00D8770E" w:rsidRPr="007544F0" w:rsidRDefault="00D8770E" w:rsidP="00D8770E">
            <w:pPr>
              <w:jc w:val="center"/>
              <w:rPr>
                <w:rFonts w:eastAsia="Times New Roman"/>
                <w:b/>
                <w:sz w:val="23"/>
                <w:szCs w:val="23"/>
                <w:lang w:val="en-US"/>
              </w:rPr>
            </w:pPr>
            <w:r w:rsidRPr="007544F0">
              <w:rPr>
                <w:rFonts w:eastAsia="Times New Roman"/>
                <w:b/>
                <w:sz w:val="23"/>
                <w:szCs w:val="23"/>
                <w:lang w:val="en-US"/>
              </w:rPr>
              <w:t>Essential</w:t>
            </w:r>
          </w:p>
        </w:tc>
        <w:tc>
          <w:tcPr>
            <w:tcW w:w="1418" w:type="dxa"/>
            <w:vAlign w:val="center"/>
          </w:tcPr>
          <w:p w14:paraId="10D62EAD" w14:textId="77777777" w:rsidR="00D8770E" w:rsidRPr="007544F0" w:rsidRDefault="00D8770E" w:rsidP="00D8770E">
            <w:pPr>
              <w:jc w:val="center"/>
              <w:rPr>
                <w:rFonts w:eastAsia="Times New Roman"/>
                <w:b/>
                <w:sz w:val="23"/>
                <w:szCs w:val="23"/>
                <w:lang w:val="en-US"/>
              </w:rPr>
            </w:pPr>
            <w:r w:rsidRPr="007544F0">
              <w:rPr>
                <w:rFonts w:eastAsia="Times New Roman"/>
                <w:b/>
                <w:sz w:val="23"/>
                <w:szCs w:val="23"/>
                <w:lang w:val="en-US"/>
              </w:rPr>
              <w:t>Desirable</w:t>
            </w:r>
          </w:p>
        </w:tc>
        <w:tc>
          <w:tcPr>
            <w:tcW w:w="1417" w:type="dxa"/>
            <w:vAlign w:val="center"/>
          </w:tcPr>
          <w:p w14:paraId="03C95A39" w14:textId="77777777" w:rsidR="00D8770E" w:rsidRPr="007544F0" w:rsidRDefault="00D8770E" w:rsidP="00D8770E">
            <w:pPr>
              <w:rPr>
                <w:rFonts w:eastAsia="Times New Roman"/>
                <w:b/>
                <w:sz w:val="23"/>
                <w:szCs w:val="23"/>
                <w:lang w:val="en-US"/>
              </w:rPr>
            </w:pPr>
            <w:r w:rsidRPr="007544F0">
              <w:rPr>
                <w:rFonts w:eastAsia="Times New Roman"/>
                <w:b/>
                <w:sz w:val="23"/>
                <w:szCs w:val="23"/>
                <w:lang w:val="en-US"/>
              </w:rPr>
              <w:t>How assessed*</w:t>
            </w:r>
          </w:p>
        </w:tc>
      </w:tr>
      <w:tr w:rsidR="00D8770E" w:rsidRPr="007544F0" w14:paraId="6A760DC3" w14:textId="77777777" w:rsidTr="00801A5F">
        <w:trPr>
          <w:cantSplit/>
        </w:trPr>
        <w:tc>
          <w:tcPr>
            <w:tcW w:w="9781" w:type="dxa"/>
            <w:gridSpan w:val="4"/>
            <w:vAlign w:val="center"/>
          </w:tcPr>
          <w:p w14:paraId="60DF1D5B" w14:textId="77777777" w:rsidR="00D8770E" w:rsidRPr="007544F0" w:rsidRDefault="00D8770E" w:rsidP="00D8770E">
            <w:pPr>
              <w:spacing w:before="60" w:after="60"/>
              <w:rPr>
                <w:rFonts w:eastAsia="Times New Roman"/>
                <w:b/>
                <w:sz w:val="23"/>
                <w:szCs w:val="23"/>
                <w:lang w:val="en-US"/>
              </w:rPr>
            </w:pPr>
            <w:r w:rsidRPr="007544F0">
              <w:rPr>
                <w:rFonts w:eastAsia="Times New Roman"/>
                <w:b/>
                <w:sz w:val="23"/>
                <w:szCs w:val="23"/>
                <w:lang w:val="en-US"/>
              </w:rPr>
              <w:t>Values and Personal Attributes</w:t>
            </w:r>
          </w:p>
        </w:tc>
      </w:tr>
      <w:tr w:rsidR="00D8770E" w:rsidRPr="007544F0" w14:paraId="3339C41D" w14:textId="77777777" w:rsidTr="00801A5F">
        <w:trPr>
          <w:cantSplit/>
        </w:trPr>
        <w:tc>
          <w:tcPr>
            <w:tcW w:w="5387" w:type="dxa"/>
            <w:vAlign w:val="center"/>
          </w:tcPr>
          <w:p w14:paraId="4DFAECA6" w14:textId="74F9BBA9" w:rsidR="00D8770E" w:rsidRPr="007544F0" w:rsidRDefault="00D8770E" w:rsidP="00D8770E">
            <w:pPr>
              <w:spacing w:after="120"/>
              <w:ind w:left="612" w:hanging="612"/>
              <w:rPr>
                <w:rFonts w:eastAsia="Times New Roman"/>
                <w:sz w:val="23"/>
                <w:szCs w:val="23"/>
                <w:lang w:val="en-US"/>
              </w:rPr>
            </w:pPr>
            <w:r w:rsidRPr="007544F0">
              <w:rPr>
                <w:rFonts w:eastAsia="Times New Roman"/>
                <w:sz w:val="23"/>
                <w:szCs w:val="23"/>
                <w:lang w:val="en-US"/>
              </w:rPr>
              <w:t xml:space="preserve">1.1 </w:t>
            </w:r>
            <w:r w:rsidR="00B636F5" w:rsidRPr="007544F0">
              <w:rPr>
                <w:rFonts w:eastAsia="Times New Roman"/>
                <w:sz w:val="23"/>
                <w:szCs w:val="23"/>
                <w:lang w:val="en-US"/>
              </w:rPr>
              <w:t xml:space="preserve">   </w:t>
            </w:r>
            <w:r w:rsidR="008A6469" w:rsidRPr="007544F0">
              <w:rPr>
                <w:rFonts w:eastAsia="Times New Roman"/>
                <w:sz w:val="23"/>
                <w:szCs w:val="23"/>
                <w:lang w:val="en-US"/>
              </w:rPr>
              <w:t>Ability to work under pressure to meet strict deadlines</w:t>
            </w:r>
            <w:r w:rsidR="00383AE6" w:rsidRPr="007544F0">
              <w:rPr>
                <w:rFonts w:eastAsia="Times New Roman"/>
                <w:sz w:val="23"/>
                <w:szCs w:val="23"/>
                <w:lang w:val="en-US"/>
              </w:rPr>
              <w:t xml:space="preserve"> in an organized, efficient and methodical manner.</w:t>
            </w:r>
          </w:p>
        </w:tc>
        <w:tc>
          <w:tcPr>
            <w:tcW w:w="1559" w:type="dxa"/>
            <w:vAlign w:val="center"/>
          </w:tcPr>
          <w:p w14:paraId="2E556AFB" w14:textId="77777777" w:rsidR="00D8770E" w:rsidRPr="007544F0" w:rsidRDefault="00D8770E" w:rsidP="00D8770E">
            <w:pPr>
              <w:jc w:val="center"/>
              <w:rPr>
                <w:rFonts w:eastAsia="Times New Roman"/>
                <w:b/>
                <w:sz w:val="23"/>
                <w:szCs w:val="23"/>
                <w:lang w:val="en-US"/>
              </w:rPr>
            </w:pPr>
            <w:r w:rsidRPr="007544F0">
              <w:rPr>
                <w:rFonts w:eastAsia="Times New Roman"/>
                <w:b/>
                <w:sz w:val="23"/>
                <w:szCs w:val="23"/>
                <w:lang w:val="en-US"/>
              </w:rPr>
              <w:sym w:font="Wingdings 2" w:char="F050"/>
            </w:r>
          </w:p>
        </w:tc>
        <w:tc>
          <w:tcPr>
            <w:tcW w:w="1418" w:type="dxa"/>
            <w:vAlign w:val="center"/>
          </w:tcPr>
          <w:p w14:paraId="1DF5EE63" w14:textId="77777777" w:rsidR="00D8770E" w:rsidRPr="007544F0" w:rsidRDefault="00D8770E" w:rsidP="00D8770E">
            <w:pPr>
              <w:jc w:val="center"/>
              <w:rPr>
                <w:rFonts w:eastAsia="Times New Roman"/>
                <w:sz w:val="23"/>
                <w:szCs w:val="23"/>
                <w:lang w:val="en-US"/>
              </w:rPr>
            </w:pPr>
          </w:p>
        </w:tc>
        <w:tc>
          <w:tcPr>
            <w:tcW w:w="1417" w:type="dxa"/>
            <w:vAlign w:val="center"/>
          </w:tcPr>
          <w:p w14:paraId="7EC6FF36" w14:textId="77777777" w:rsidR="00D8770E" w:rsidRPr="007544F0" w:rsidRDefault="00D8770E" w:rsidP="00D8770E">
            <w:pPr>
              <w:rPr>
                <w:rFonts w:eastAsia="Times New Roman"/>
                <w:sz w:val="23"/>
                <w:szCs w:val="23"/>
                <w:lang w:val="en-US"/>
              </w:rPr>
            </w:pPr>
            <w:r w:rsidRPr="007544F0">
              <w:rPr>
                <w:rFonts w:eastAsia="Times New Roman"/>
                <w:sz w:val="23"/>
                <w:szCs w:val="23"/>
                <w:lang w:val="en-US"/>
              </w:rPr>
              <w:t>AF/INT/R</w:t>
            </w:r>
          </w:p>
        </w:tc>
      </w:tr>
      <w:tr w:rsidR="003252D1" w:rsidRPr="007544F0" w14:paraId="13E56130" w14:textId="77777777" w:rsidTr="00801A5F">
        <w:trPr>
          <w:cantSplit/>
        </w:trPr>
        <w:tc>
          <w:tcPr>
            <w:tcW w:w="5387" w:type="dxa"/>
            <w:vAlign w:val="center"/>
          </w:tcPr>
          <w:p w14:paraId="76ABBAF1" w14:textId="420846D8" w:rsidR="001B10F5" w:rsidRPr="007544F0" w:rsidRDefault="00D8770E" w:rsidP="001B10F5">
            <w:pPr>
              <w:rPr>
                <w:rFonts w:eastAsia="Times New Roman"/>
                <w:color w:val="000000" w:themeColor="text1"/>
                <w:sz w:val="23"/>
                <w:szCs w:val="23"/>
                <w:shd w:val="clear" w:color="auto" w:fill="FFFFFF"/>
                <w:lang w:eastAsia="en-GB"/>
              </w:rPr>
            </w:pPr>
            <w:r w:rsidRPr="007544F0">
              <w:rPr>
                <w:rFonts w:eastAsia="Times New Roman"/>
                <w:color w:val="000000" w:themeColor="text1"/>
                <w:sz w:val="23"/>
                <w:szCs w:val="23"/>
                <w:lang w:val="en-US"/>
              </w:rPr>
              <w:t xml:space="preserve">1.2 </w:t>
            </w:r>
            <w:r w:rsidRPr="007544F0">
              <w:rPr>
                <w:rFonts w:eastAsia="Times New Roman"/>
                <w:color w:val="000000" w:themeColor="text1"/>
                <w:sz w:val="23"/>
                <w:szCs w:val="23"/>
                <w:lang w:val="en-US"/>
              </w:rPr>
              <w:tab/>
            </w:r>
            <w:r w:rsidR="00383AE6" w:rsidRPr="007544F0">
              <w:rPr>
                <w:rFonts w:eastAsia="Times New Roman"/>
                <w:color w:val="000000" w:themeColor="text1"/>
                <w:sz w:val="23"/>
                <w:szCs w:val="23"/>
                <w:lang w:val="en-US"/>
              </w:rPr>
              <w:t>Self-motivated and energetic</w:t>
            </w:r>
            <w:r w:rsidR="00952981" w:rsidRPr="007544F0">
              <w:rPr>
                <w:rFonts w:eastAsia="Times New Roman"/>
                <w:color w:val="000000" w:themeColor="text1"/>
                <w:sz w:val="23"/>
                <w:szCs w:val="23"/>
                <w:lang w:val="en-US"/>
              </w:rPr>
              <w:t xml:space="preserve">. Able to </w:t>
            </w:r>
            <w:r w:rsidR="00AA21C2" w:rsidRPr="007544F0">
              <w:rPr>
                <w:rFonts w:eastAsia="Times New Roman"/>
                <w:color w:val="000000" w:themeColor="text1"/>
                <w:sz w:val="23"/>
                <w:szCs w:val="23"/>
                <w:lang w:val="en-US"/>
              </w:rPr>
              <w:t>work independently</w:t>
            </w:r>
            <w:r w:rsidR="001135FE" w:rsidRPr="007544F0">
              <w:rPr>
                <w:rFonts w:eastAsia="Times New Roman"/>
                <w:color w:val="000000" w:themeColor="text1"/>
                <w:sz w:val="23"/>
                <w:szCs w:val="23"/>
                <w:lang w:val="en-US"/>
              </w:rPr>
              <w:t xml:space="preserve"> and as part of a team.</w:t>
            </w:r>
            <w:r w:rsidR="001B10F5" w:rsidRPr="007544F0">
              <w:rPr>
                <w:rFonts w:eastAsia="Times New Roman"/>
                <w:color w:val="000000" w:themeColor="text1"/>
                <w:sz w:val="23"/>
                <w:szCs w:val="23"/>
                <w:shd w:val="clear" w:color="auto" w:fill="FFFFFF"/>
                <w:lang w:eastAsia="en-GB"/>
              </w:rPr>
              <w:t xml:space="preserve"> </w:t>
            </w:r>
          </w:p>
          <w:p w14:paraId="4A254C00" w14:textId="352F9694" w:rsidR="00D8770E" w:rsidRPr="007544F0" w:rsidRDefault="00D8770E" w:rsidP="00D8770E">
            <w:pPr>
              <w:spacing w:before="60" w:after="120"/>
              <w:ind w:left="601" w:hanging="601"/>
              <w:rPr>
                <w:rFonts w:eastAsia="Times New Roman"/>
                <w:color w:val="000000" w:themeColor="text1"/>
                <w:sz w:val="23"/>
                <w:szCs w:val="23"/>
                <w:lang w:val="en-US"/>
              </w:rPr>
            </w:pPr>
          </w:p>
        </w:tc>
        <w:tc>
          <w:tcPr>
            <w:tcW w:w="1559" w:type="dxa"/>
            <w:vAlign w:val="center"/>
          </w:tcPr>
          <w:p w14:paraId="13E17013" w14:textId="77777777" w:rsidR="00D8770E" w:rsidRPr="007544F0" w:rsidRDefault="00D8770E" w:rsidP="00D8770E">
            <w:pPr>
              <w:jc w:val="center"/>
              <w:rPr>
                <w:rFonts w:eastAsia="Times New Roman"/>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4A9534BC"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5914F41A"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57112A35" w14:textId="77777777" w:rsidTr="00801A5F">
        <w:trPr>
          <w:cantSplit/>
        </w:trPr>
        <w:tc>
          <w:tcPr>
            <w:tcW w:w="5387" w:type="dxa"/>
            <w:vAlign w:val="center"/>
          </w:tcPr>
          <w:p w14:paraId="61CE3CD0" w14:textId="1ABA636C" w:rsidR="00D8770E" w:rsidRPr="007544F0" w:rsidRDefault="00D8770E" w:rsidP="00D8770E">
            <w:pPr>
              <w:spacing w:before="60"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1.3 </w:t>
            </w:r>
            <w:r w:rsidRPr="007544F0">
              <w:rPr>
                <w:rFonts w:eastAsia="Times New Roman"/>
                <w:color w:val="000000" w:themeColor="text1"/>
                <w:sz w:val="23"/>
                <w:szCs w:val="23"/>
                <w:lang w:val="en-US"/>
              </w:rPr>
              <w:tab/>
            </w:r>
            <w:r w:rsidR="00E73A11" w:rsidRPr="007544F0">
              <w:rPr>
                <w:color w:val="000000"/>
                <w:sz w:val="23"/>
                <w:szCs w:val="23"/>
              </w:rPr>
              <w:t>Possess sensitivity, empathy and understanding and able to apply this when dealing with carers</w:t>
            </w:r>
          </w:p>
        </w:tc>
        <w:tc>
          <w:tcPr>
            <w:tcW w:w="1559" w:type="dxa"/>
            <w:vAlign w:val="center"/>
          </w:tcPr>
          <w:p w14:paraId="3FFFD141" w14:textId="77777777" w:rsidR="00D8770E" w:rsidRPr="007544F0" w:rsidRDefault="00D8770E" w:rsidP="00D8770E">
            <w:pPr>
              <w:jc w:val="center"/>
              <w:rPr>
                <w:rFonts w:eastAsia="Times New Roman"/>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540B6E59"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55952DF6"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1BB1929C" w14:textId="77777777" w:rsidTr="00801A5F">
        <w:trPr>
          <w:cantSplit/>
        </w:trPr>
        <w:tc>
          <w:tcPr>
            <w:tcW w:w="5387" w:type="dxa"/>
            <w:vAlign w:val="center"/>
          </w:tcPr>
          <w:p w14:paraId="488D060D" w14:textId="04F94497" w:rsidR="00D8770E" w:rsidRPr="007544F0" w:rsidRDefault="00D8770E" w:rsidP="00D8770E">
            <w:pPr>
              <w:spacing w:before="60"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1.4 </w:t>
            </w:r>
            <w:r w:rsidRPr="007544F0">
              <w:rPr>
                <w:rFonts w:eastAsia="Times New Roman"/>
                <w:color w:val="000000" w:themeColor="text1"/>
                <w:sz w:val="23"/>
                <w:szCs w:val="23"/>
                <w:lang w:val="en-US"/>
              </w:rPr>
              <w:tab/>
            </w:r>
            <w:r w:rsidR="00B16D7F" w:rsidRPr="007544F0">
              <w:rPr>
                <w:rFonts w:eastAsia="Times New Roman"/>
                <w:color w:val="000000" w:themeColor="text1"/>
                <w:sz w:val="23"/>
                <w:szCs w:val="23"/>
                <w:lang w:val="en-US"/>
              </w:rPr>
              <w:t>A</w:t>
            </w:r>
            <w:r w:rsidR="00E73A11" w:rsidRPr="007544F0">
              <w:rPr>
                <w:color w:val="000000"/>
                <w:sz w:val="23"/>
                <w:szCs w:val="23"/>
              </w:rPr>
              <w:t xml:space="preserve"> positive attitude</w:t>
            </w:r>
          </w:p>
        </w:tc>
        <w:tc>
          <w:tcPr>
            <w:tcW w:w="1559" w:type="dxa"/>
            <w:vAlign w:val="center"/>
          </w:tcPr>
          <w:p w14:paraId="652DEF8C"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2E4BAAFF"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27EBCA03"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E73A11" w:rsidRPr="007544F0" w14:paraId="62329DDB" w14:textId="77777777" w:rsidTr="00801A5F">
        <w:trPr>
          <w:cantSplit/>
        </w:trPr>
        <w:tc>
          <w:tcPr>
            <w:tcW w:w="5387" w:type="dxa"/>
            <w:vAlign w:val="center"/>
          </w:tcPr>
          <w:p w14:paraId="66A0A5B0" w14:textId="159BE398" w:rsidR="00E73A11" w:rsidRPr="007544F0" w:rsidRDefault="00E73A11" w:rsidP="00D8770E">
            <w:pPr>
              <w:spacing w:before="60"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1.5</w:t>
            </w:r>
            <w:r w:rsidRPr="007544F0">
              <w:rPr>
                <w:color w:val="000000"/>
                <w:sz w:val="23"/>
                <w:szCs w:val="23"/>
              </w:rPr>
              <w:t xml:space="preserve"> Possess good judgment and discretion at all times</w:t>
            </w:r>
          </w:p>
        </w:tc>
        <w:tc>
          <w:tcPr>
            <w:tcW w:w="1559" w:type="dxa"/>
            <w:vAlign w:val="center"/>
          </w:tcPr>
          <w:p w14:paraId="3C014FDE" w14:textId="2FAECDC1" w:rsidR="00E73A11" w:rsidRPr="007544F0" w:rsidRDefault="00E73A11"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1961C5F4" w14:textId="77777777" w:rsidR="00E73A11" w:rsidRPr="007544F0" w:rsidRDefault="00E73A11" w:rsidP="00D8770E">
            <w:pPr>
              <w:jc w:val="center"/>
              <w:rPr>
                <w:rFonts w:eastAsia="Times New Roman"/>
                <w:b/>
                <w:color w:val="000000" w:themeColor="text1"/>
                <w:sz w:val="23"/>
                <w:szCs w:val="23"/>
                <w:lang w:val="en-US"/>
              </w:rPr>
            </w:pPr>
          </w:p>
        </w:tc>
        <w:tc>
          <w:tcPr>
            <w:tcW w:w="1417" w:type="dxa"/>
            <w:vAlign w:val="center"/>
          </w:tcPr>
          <w:p w14:paraId="56F3CDFF" w14:textId="6C19E1C5" w:rsidR="00E73A11" w:rsidRPr="007544F0" w:rsidRDefault="00E73A11"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E73A11" w:rsidRPr="007544F0" w14:paraId="69B3268E" w14:textId="77777777" w:rsidTr="00801A5F">
        <w:trPr>
          <w:cantSplit/>
        </w:trPr>
        <w:tc>
          <w:tcPr>
            <w:tcW w:w="5387" w:type="dxa"/>
            <w:vAlign w:val="center"/>
          </w:tcPr>
          <w:p w14:paraId="3AADE981" w14:textId="1DEA3D98" w:rsidR="00E73A11" w:rsidRPr="007544F0" w:rsidRDefault="00E73A11" w:rsidP="00D8770E">
            <w:pPr>
              <w:spacing w:before="60"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1.6</w:t>
            </w:r>
            <w:r w:rsidRPr="007544F0">
              <w:rPr>
                <w:color w:val="000000"/>
                <w:sz w:val="23"/>
                <w:szCs w:val="23"/>
              </w:rPr>
              <w:t xml:space="preserve"> Able to set professional boundaries in relationships with carers</w:t>
            </w:r>
          </w:p>
        </w:tc>
        <w:tc>
          <w:tcPr>
            <w:tcW w:w="1559" w:type="dxa"/>
            <w:vAlign w:val="center"/>
          </w:tcPr>
          <w:p w14:paraId="3CE3BF2C" w14:textId="60183B47" w:rsidR="00E73A11" w:rsidRPr="007544F0" w:rsidRDefault="00E73A11"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0829D580" w14:textId="77777777" w:rsidR="00E73A11" w:rsidRPr="007544F0" w:rsidRDefault="00E73A11" w:rsidP="00D8770E">
            <w:pPr>
              <w:jc w:val="center"/>
              <w:rPr>
                <w:rFonts w:eastAsia="Times New Roman"/>
                <w:b/>
                <w:color w:val="000000" w:themeColor="text1"/>
                <w:sz w:val="23"/>
                <w:szCs w:val="23"/>
                <w:lang w:val="en-US"/>
              </w:rPr>
            </w:pPr>
          </w:p>
        </w:tc>
        <w:tc>
          <w:tcPr>
            <w:tcW w:w="1417" w:type="dxa"/>
            <w:vAlign w:val="center"/>
          </w:tcPr>
          <w:p w14:paraId="47F05329" w14:textId="37F7227A" w:rsidR="00E73A11" w:rsidRPr="007544F0" w:rsidRDefault="00E73A11"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E73A11" w:rsidRPr="007544F0" w14:paraId="7ED17AE7" w14:textId="77777777" w:rsidTr="00801A5F">
        <w:trPr>
          <w:cantSplit/>
        </w:trPr>
        <w:tc>
          <w:tcPr>
            <w:tcW w:w="5387" w:type="dxa"/>
            <w:vAlign w:val="center"/>
          </w:tcPr>
          <w:p w14:paraId="4618D406" w14:textId="7F7B2E8C" w:rsidR="00E73A11" w:rsidRPr="007544F0" w:rsidRDefault="00E73A11" w:rsidP="00D8770E">
            <w:pPr>
              <w:spacing w:before="60"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1.7</w:t>
            </w:r>
            <w:r w:rsidRPr="007544F0">
              <w:rPr>
                <w:color w:val="000000"/>
                <w:sz w:val="23"/>
                <w:szCs w:val="23"/>
              </w:rPr>
              <w:t xml:space="preserve"> Willingness to learn and continue to develop professional skills and knowledge</w:t>
            </w:r>
          </w:p>
        </w:tc>
        <w:tc>
          <w:tcPr>
            <w:tcW w:w="1559" w:type="dxa"/>
            <w:vAlign w:val="center"/>
          </w:tcPr>
          <w:p w14:paraId="418AB961" w14:textId="1CA70EA7" w:rsidR="00E73A11" w:rsidRPr="007544F0" w:rsidRDefault="00E73A11"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01F697DB" w14:textId="77777777" w:rsidR="00E73A11" w:rsidRPr="007544F0" w:rsidRDefault="00E73A11" w:rsidP="00D8770E">
            <w:pPr>
              <w:jc w:val="center"/>
              <w:rPr>
                <w:rFonts w:eastAsia="Times New Roman"/>
                <w:b/>
                <w:color w:val="000000" w:themeColor="text1"/>
                <w:sz w:val="23"/>
                <w:szCs w:val="23"/>
                <w:lang w:val="en-US"/>
              </w:rPr>
            </w:pPr>
          </w:p>
        </w:tc>
        <w:tc>
          <w:tcPr>
            <w:tcW w:w="1417" w:type="dxa"/>
            <w:vAlign w:val="center"/>
          </w:tcPr>
          <w:p w14:paraId="6C2C6953" w14:textId="1EF268FB" w:rsidR="00E73A11" w:rsidRPr="007544F0" w:rsidRDefault="00E73A11"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E73A11" w:rsidRPr="007544F0" w14:paraId="1FFF43B6" w14:textId="77777777" w:rsidTr="00801A5F">
        <w:trPr>
          <w:cantSplit/>
        </w:trPr>
        <w:tc>
          <w:tcPr>
            <w:tcW w:w="5387" w:type="dxa"/>
            <w:vAlign w:val="center"/>
          </w:tcPr>
          <w:p w14:paraId="099BC848" w14:textId="155299C7" w:rsidR="00E73A11" w:rsidRPr="007544F0" w:rsidRDefault="00E73A11" w:rsidP="00D8770E">
            <w:pPr>
              <w:spacing w:before="60" w:after="120"/>
              <w:ind w:left="601" w:hanging="601"/>
              <w:rPr>
                <w:rFonts w:eastAsia="Times New Roman"/>
                <w:color w:val="000000" w:themeColor="text1"/>
                <w:sz w:val="23"/>
                <w:szCs w:val="23"/>
                <w:lang w:val="en-US"/>
              </w:rPr>
            </w:pPr>
            <w:proofErr w:type="gramStart"/>
            <w:r w:rsidRPr="007544F0">
              <w:rPr>
                <w:rFonts w:eastAsia="Times New Roman"/>
                <w:color w:val="000000" w:themeColor="text1"/>
                <w:sz w:val="23"/>
                <w:szCs w:val="23"/>
                <w:lang w:val="en-US"/>
              </w:rPr>
              <w:t xml:space="preserve">1.8  </w:t>
            </w:r>
            <w:r w:rsidRPr="007544F0">
              <w:rPr>
                <w:color w:val="000000"/>
                <w:sz w:val="23"/>
                <w:szCs w:val="23"/>
              </w:rPr>
              <w:t>Adaptable</w:t>
            </w:r>
            <w:proofErr w:type="gramEnd"/>
            <w:r w:rsidRPr="007544F0">
              <w:rPr>
                <w:color w:val="000000"/>
                <w:sz w:val="23"/>
                <w:szCs w:val="23"/>
              </w:rPr>
              <w:t xml:space="preserve"> and co-operative in working towards achieving the aims of York Carers Centre</w:t>
            </w:r>
            <w:r w:rsidR="003414C5" w:rsidRPr="007544F0">
              <w:rPr>
                <w:color w:val="000000"/>
                <w:sz w:val="23"/>
                <w:szCs w:val="23"/>
              </w:rPr>
              <w:t>.</w:t>
            </w:r>
          </w:p>
        </w:tc>
        <w:tc>
          <w:tcPr>
            <w:tcW w:w="1559" w:type="dxa"/>
            <w:vAlign w:val="center"/>
          </w:tcPr>
          <w:p w14:paraId="385F2422" w14:textId="4FE9D9CF" w:rsidR="00E73A11" w:rsidRPr="007544F0" w:rsidRDefault="00E73A11"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34FA0C1C" w14:textId="77777777" w:rsidR="00E73A11" w:rsidRPr="007544F0" w:rsidRDefault="00E73A11" w:rsidP="00D8770E">
            <w:pPr>
              <w:jc w:val="center"/>
              <w:rPr>
                <w:rFonts w:eastAsia="Times New Roman"/>
                <w:b/>
                <w:color w:val="000000" w:themeColor="text1"/>
                <w:sz w:val="23"/>
                <w:szCs w:val="23"/>
                <w:lang w:val="en-US"/>
              </w:rPr>
            </w:pPr>
          </w:p>
        </w:tc>
        <w:tc>
          <w:tcPr>
            <w:tcW w:w="1417" w:type="dxa"/>
            <w:vAlign w:val="center"/>
          </w:tcPr>
          <w:p w14:paraId="77AF6D41" w14:textId="54B223AC" w:rsidR="00E73A11" w:rsidRPr="007544F0" w:rsidRDefault="00E73A11"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18164113" w14:textId="77777777" w:rsidTr="00801A5F">
        <w:trPr>
          <w:cantSplit/>
        </w:trPr>
        <w:tc>
          <w:tcPr>
            <w:tcW w:w="9781" w:type="dxa"/>
            <w:gridSpan w:val="4"/>
            <w:vAlign w:val="center"/>
          </w:tcPr>
          <w:p w14:paraId="06522306" w14:textId="77777777" w:rsidR="00D8770E" w:rsidRPr="007544F0" w:rsidRDefault="00D8770E" w:rsidP="00D8770E">
            <w:pPr>
              <w:spacing w:before="60" w:after="120"/>
              <w:rPr>
                <w:rFonts w:eastAsia="Times New Roman"/>
                <w:color w:val="000000" w:themeColor="text1"/>
                <w:sz w:val="23"/>
                <w:szCs w:val="23"/>
                <w:lang w:val="en-US"/>
              </w:rPr>
            </w:pPr>
            <w:r w:rsidRPr="007544F0">
              <w:rPr>
                <w:rFonts w:eastAsia="Times New Roman"/>
                <w:b/>
                <w:color w:val="000000" w:themeColor="text1"/>
                <w:sz w:val="23"/>
                <w:szCs w:val="23"/>
                <w:lang w:val="en-US"/>
              </w:rPr>
              <w:t>Qualifications</w:t>
            </w:r>
          </w:p>
        </w:tc>
      </w:tr>
      <w:tr w:rsidR="003252D1" w:rsidRPr="007544F0" w14:paraId="3459A3FF" w14:textId="77777777" w:rsidTr="00801A5F">
        <w:trPr>
          <w:cantSplit/>
        </w:trPr>
        <w:tc>
          <w:tcPr>
            <w:tcW w:w="5387" w:type="dxa"/>
            <w:vAlign w:val="center"/>
          </w:tcPr>
          <w:p w14:paraId="39B3D3FE" w14:textId="79D7A7E4" w:rsidR="00017529" w:rsidRPr="007544F0" w:rsidRDefault="00D8770E" w:rsidP="00017529">
            <w:pPr>
              <w:rPr>
                <w:color w:val="000000" w:themeColor="text1"/>
                <w:sz w:val="23"/>
                <w:szCs w:val="23"/>
              </w:rPr>
            </w:pPr>
            <w:r w:rsidRPr="007544F0">
              <w:rPr>
                <w:rFonts w:eastAsia="Times New Roman"/>
                <w:color w:val="000000" w:themeColor="text1"/>
                <w:sz w:val="23"/>
                <w:szCs w:val="23"/>
                <w:lang w:val="en-US"/>
              </w:rPr>
              <w:t xml:space="preserve">2.1 </w:t>
            </w:r>
            <w:r w:rsidRPr="007544F0">
              <w:rPr>
                <w:rFonts w:eastAsia="Times New Roman"/>
                <w:color w:val="000000" w:themeColor="text1"/>
                <w:sz w:val="23"/>
                <w:szCs w:val="23"/>
                <w:lang w:val="en-US"/>
              </w:rPr>
              <w:tab/>
            </w:r>
            <w:r w:rsidR="005D3072" w:rsidRPr="007544F0">
              <w:rPr>
                <w:color w:val="000000" w:themeColor="text1"/>
                <w:sz w:val="23"/>
                <w:szCs w:val="23"/>
              </w:rPr>
              <w:t>A good standard of education including English and Maths</w:t>
            </w:r>
          </w:p>
          <w:p w14:paraId="28CB299B" w14:textId="05E85DE1" w:rsidR="00D8770E" w:rsidRPr="007544F0" w:rsidRDefault="00D8770E" w:rsidP="00017529">
            <w:pPr>
              <w:rPr>
                <w:rFonts w:eastAsia="Times New Roman"/>
                <w:color w:val="000000" w:themeColor="text1"/>
                <w:sz w:val="23"/>
                <w:szCs w:val="23"/>
                <w:lang w:val="en-US"/>
              </w:rPr>
            </w:pPr>
          </w:p>
        </w:tc>
        <w:tc>
          <w:tcPr>
            <w:tcW w:w="1559" w:type="dxa"/>
            <w:vAlign w:val="center"/>
          </w:tcPr>
          <w:p w14:paraId="1507DF86"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6A16E4B4"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0B50C31B"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AF/Cert</w:t>
            </w:r>
          </w:p>
        </w:tc>
      </w:tr>
      <w:tr w:rsidR="003252D1" w:rsidRPr="007544F0" w14:paraId="3CB9AB7A" w14:textId="77777777" w:rsidTr="00801A5F">
        <w:trPr>
          <w:cantSplit/>
        </w:trPr>
        <w:tc>
          <w:tcPr>
            <w:tcW w:w="5387" w:type="dxa"/>
            <w:vAlign w:val="center"/>
          </w:tcPr>
          <w:p w14:paraId="75EC232E" w14:textId="51FBEF56" w:rsidR="00D8770E" w:rsidRPr="007544F0" w:rsidRDefault="00EE18EA" w:rsidP="00D8770E">
            <w:pPr>
              <w:spacing w:after="120"/>
              <w:ind w:left="601" w:hanging="601"/>
              <w:rPr>
                <w:rFonts w:eastAsia="Times New Roman"/>
                <w:color w:val="000000" w:themeColor="text1"/>
                <w:sz w:val="23"/>
                <w:szCs w:val="23"/>
              </w:rPr>
            </w:pPr>
            <w:r w:rsidRPr="007544F0">
              <w:rPr>
                <w:rFonts w:eastAsia="Times New Roman"/>
                <w:color w:val="000000" w:themeColor="text1"/>
                <w:sz w:val="23"/>
                <w:szCs w:val="23"/>
              </w:rPr>
              <w:t xml:space="preserve">2.2    </w:t>
            </w:r>
            <w:r w:rsidR="00891478" w:rsidRPr="007544F0">
              <w:rPr>
                <w:rFonts w:eastAsia="Times New Roman"/>
                <w:color w:val="000000" w:themeColor="text1"/>
                <w:sz w:val="23"/>
                <w:szCs w:val="23"/>
              </w:rPr>
              <w:t xml:space="preserve">Professional relevant </w:t>
            </w:r>
            <w:r w:rsidR="007F2B2C" w:rsidRPr="007544F0">
              <w:rPr>
                <w:rFonts w:eastAsia="Times New Roman"/>
                <w:color w:val="000000" w:themeColor="text1"/>
                <w:sz w:val="23"/>
                <w:szCs w:val="23"/>
              </w:rPr>
              <w:t>qualifications</w:t>
            </w:r>
            <w:r w:rsidR="003F0D51" w:rsidRPr="007544F0">
              <w:rPr>
                <w:rFonts w:eastAsia="Times New Roman"/>
                <w:color w:val="000000" w:themeColor="text1"/>
                <w:sz w:val="23"/>
                <w:szCs w:val="23"/>
              </w:rPr>
              <w:t xml:space="preserve"> </w:t>
            </w:r>
            <w:r w:rsidR="00F179B0" w:rsidRPr="007544F0">
              <w:rPr>
                <w:rFonts w:eastAsia="Times New Roman"/>
                <w:color w:val="000000" w:themeColor="text1"/>
                <w:sz w:val="23"/>
                <w:szCs w:val="23"/>
              </w:rPr>
              <w:t xml:space="preserve">or working towards, </w:t>
            </w:r>
            <w:proofErr w:type="gramStart"/>
            <w:r w:rsidR="00F179B0" w:rsidRPr="007544F0">
              <w:rPr>
                <w:rFonts w:eastAsia="Times New Roman"/>
                <w:color w:val="000000" w:themeColor="text1"/>
                <w:sz w:val="23"/>
                <w:szCs w:val="23"/>
              </w:rPr>
              <w:t>e.g.</w:t>
            </w:r>
            <w:proofErr w:type="gramEnd"/>
            <w:r w:rsidR="00F179B0" w:rsidRPr="007544F0">
              <w:rPr>
                <w:rFonts w:eastAsia="Times New Roman"/>
                <w:color w:val="000000" w:themeColor="text1"/>
                <w:sz w:val="23"/>
                <w:szCs w:val="23"/>
              </w:rPr>
              <w:t xml:space="preserve"> Health, </w:t>
            </w:r>
            <w:r w:rsidR="00E1422F" w:rsidRPr="007544F0">
              <w:rPr>
                <w:rFonts w:eastAsia="Times New Roman"/>
                <w:color w:val="000000" w:themeColor="text1"/>
                <w:sz w:val="23"/>
                <w:szCs w:val="23"/>
              </w:rPr>
              <w:t xml:space="preserve">Social Care, </w:t>
            </w:r>
          </w:p>
        </w:tc>
        <w:tc>
          <w:tcPr>
            <w:tcW w:w="1559" w:type="dxa"/>
            <w:vAlign w:val="center"/>
          </w:tcPr>
          <w:p w14:paraId="7F0E8821" w14:textId="33AFA7E6" w:rsidR="00D8770E" w:rsidRPr="007544F0" w:rsidRDefault="00D8770E" w:rsidP="00D8770E">
            <w:pPr>
              <w:jc w:val="center"/>
              <w:rPr>
                <w:rFonts w:eastAsia="Times New Roman"/>
                <w:b/>
                <w:color w:val="000000" w:themeColor="text1"/>
                <w:sz w:val="23"/>
                <w:szCs w:val="23"/>
              </w:rPr>
            </w:pPr>
          </w:p>
        </w:tc>
        <w:tc>
          <w:tcPr>
            <w:tcW w:w="1418" w:type="dxa"/>
            <w:vAlign w:val="center"/>
          </w:tcPr>
          <w:p w14:paraId="6B8953E5" w14:textId="2D43A750" w:rsidR="00D8770E" w:rsidRPr="007544F0" w:rsidRDefault="00EE18EA"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7" w:type="dxa"/>
            <w:vAlign w:val="center"/>
          </w:tcPr>
          <w:p w14:paraId="0E64666A" w14:textId="799CF2C5" w:rsidR="00D8770E" w:rsidRPr="007544F0" w:rsidRDefault="00EE18EA"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AF/Cert</w:t>
            </w:r>
          </w:p>
        </w:tc>
      </w:tr>
      <w:tr w:rsidR="003252D1" w:rsidRPr="007544F0" w14:paraId="4C0D49B1" w14:textId="77777777" w:rsidTr="00801A5F">
        <w:trPr>
          <w:cantSplit/>
        </w:trPr>
        <w:tc>
          <w:tcPr>
            <w:tcW w:w="9781" w:type="dxa"/>
            <w:gridSpan w:val="4"/>
            <w:vAlign w:val="center"/>
          </w:tcPr>
          <w:p w14:paraId="4AE4F163" w14:textId="77777777" w:rsidR="00D8770E" w:rsidRPr="007544F0" w:rsidRDefault="00D8770E" w:rsidP="00D8770E">
            <w:pPr>
              <w:spacing w:before="60" w:after="120"/>
              <w:rPr>
                <w:rFonts w:eastAsia="Times New Roman"/>
                <w:color w:val="000000" w:themeColor="text1"/>
                <w:sz w:val="23"/>
                <w:szCs w:val="23"/>
                <w:lang w:val="en-US"/>
              </w:rPr>
            </w:pPr>
            <w:r w:rsidRPr="007544F0">
              <w:rPr>
                <w:rFonts w:eastAsia="Times New Roman"/>
                <w:b/>
                <w:color w:val="000000" w:themeColor="text1"/>
                <w:sz w:val="23"/>
                <w:szCs w:val="23"/>
                <w:lang w:val="en-US"/>
              </w:rPr>
              <w:t>Skills &amp; Knowledge</w:t>
            </w:r>
          </w:p>
        </w:tc>
      </w:tr>
      <w:tr w:rsidR="003252D1" w:rsidRPr="007544F0" w14:paraId="44FD7BA0" w14:textId="77777777" w:rsidTr="00801A5F">
        <w:trPr>
          <w:cantSplit/>
        </w:trPr>
        <w:tc>
          <w:tcPr>
            <w:tcW w:w="5387" w:type="dxa"/>
            <w:vAlign w:val="center"/>
          </w:tcPr>
          <w:p w14:paraId="34D0E644" w14:textId="029E75CA" w:rsidR="00D8770E" w:rsidRPr="007544F0" w:rsidRDefault="00D8770E" w:rsidP="008A5A96">
            <w:pPr>
              <w:pStyle w:val="NormalWeb"/>
              <w:ind w:left="510" w:hanging="510"/>
              <w:rPr>
                <w:rFonts w:ascii="Arial" w:hAnsi="Arial" w:cs="Arial"/>
                <w:color w:val="000000" w:themeColor="text1"/>
                <w:sz w:val="23"/>
                <w:szCs w:val="23"/>
              </w:rPr>
            </w:pPr>
            <w:r w:rsidRPr="007544F0">
              <w:rPr>
                <w:rFonts w:ascii="Arial" w:hAnsi="Arial" w:cs="Arial"/>
                <w:color w:val="000000" w:themeColor="text1"/>
                <w:sz w:val="23"/>
                <w:szCs w:val="23"/>
                <w:lang w:val="en-US"/>
              </w:rPr>
              <w:t xml:space="preserve">3.1  </w:t>
            </w:r>
            <w:r w:rsidR="00726983" w:rsidRPr="007544F0">
              <w:rPr>
                <w:rFonts w:ascii="Arial" w:hAnsi="Arial" w:cs="Arial"/>
                <w:color w:val="000000" w:themeColor="text1"/>
                <w:sz w:val="23"/>
                <w:szCs w:val="23"/>
                <w:lang w:val="en-US"/>
              </w:rPr>
              <w:t xml:space="preserve"> </w:t>
            </w:r>
            <w:r w:rsidR="00261B99" w:rsidRPr="007544F0">
              <w:rPr>
                <w:rFonts w:ascii="Arial" w:hAnsi="Arial" w:cs="Arial"/>
                <w:color w:val="000000" w:themeColor="text1"/>
                <w:sz w:val="23"/>
                <w:szCs w:val="23"/>
                <w:lang w:val="en-US"/>
              </w:rPr>
              <w:t xml:space="preserve">Excellent </w:t>
            </w:r>
            <w:r w:rsidR="000E6D32" w:rsidRPr="007544F0">
              <w:rPr>
                <w:rFonts w:ascii="Arial" w:hAnsi="Arial" w:cs="Arial"/>
                <w:color w:val="000000" w:themeColor="text1"/>
                <w:sz w:val="23"/>
                <w:szCs w:val="23"/>
                <w:lang w:val="en-US"/>
              </w:rPr>
              <w:t>communication/engagement skills</w:t>
            </w:r>
            <w:r w:rsidR="00E75C1C" w:rsidRPr="007544F0">
              <w:rPr>
                <w:rFonts w:ascii="Arial" w:hAnsi="Arial" w:cs="Arial"/>
                <w:color w:val="000000" w:themeColor="text1"/>
                <w:sz w:val="23"/>
                <w:szCs w:val="23"/>
                <w:lang w:val="en-US"/>
              </w:rPr>
              <w:t xml:space="preserve"> (written and oral) including presentation skills, and with a broad range of people, </w:t>
            </w:r>
            <w:proofErr w:type="gramStart"/>
            <w:r w:rsidR="00E75C1C" w:rsidRPr="007544F0">
              <w:rPr>
                <w:rFonts w:ascii="Arial" w:hAnsi="Arial" w:cs="Arial"/>
                <w:color w:val="000000" w:themeColor="text1"/>
                <w:sz w:val="23"/>
                <w:szCs w:val="23"/>
                <w:lang w:val="en-US"/>
              </w:rPr>
              <w:t>e.g.</w:t>
            </w:r>
            <w:proofErr w:type="gramEnd"/>
            <w:r w:rsidR="00E75C1C" w:rsidRPr="007544F0">
              <w:rPr>
                <w:rFonts w:ascii="Arial" w:hAnsi="Arial" w:cs="Arial"/>
                <w:color w:val="000000" w:themeColor="text1"/>
                <w:sz w:val="23"/>
                <w:szCs w:val="23"/>
                <w:lang w:val="en-US"/>
              </w:rPr>
              <w:t xml:space="preserve"> professionals</w:t>
            </w:r>
            <w:r w:rsidR="00E37923" w:rsidRPr="007544F0">
              <w:rPr>
                <w:rFonts w:ascii="Arial" w:hAnsi="Arial" w:cs="Arial"/>
                <w:color w:val="000000" w:themeColor="text1"/>
                <w:sz w:val="23"/>
                <w:szCs w:val="23"/>
                <w:lang w:val="en-US"/>
              </w:rPr>
              <w:t>, families, carers with specific needs.</w:t>
            </w:r>
          </w:p>
        </w:tc>
        <w:tc>
          <w:tcPr>
            <w:tcW w:w="1559" w:type="dxa"/>
            <w:vAlign w:val="center"/>
          </w:tcPr>
          <w:p w14:paraId="4D1E85CF"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27003E80"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4F6A8858"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5198A0C5" w14:textId="77777777" w:rsidTr="00801A5F">
        <w:trPr>
          <w:cantSplit/>
        </w:trPr>
        <w:tc>
          <w:tcPr>
            <w:tcW w:w="5387" w:type="dxa"/>
            <w:vAlign w:val="center"/>
          </w:tcPr>
          <w:p w14:paraId="4B7C72EE" w14:textId="32B1847D" w:rsidR="00D8770E" w:rsidRPr="007544F0" w:rsidRDefault="00D8770E" w:rsidP="00D8770E">
            <w:pPr>
              <w:tabs>
                <w:tab w:val="left" w:pos="567"/>
              </w:tabs>
              <w:spacing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3.2   </w:t>
            </w:r>
            <w:r w:rsidR="00261B99" w:rsidRPr="007544F0">
              <w:rPr>
                <w:color w:val="000000"/>
                <w:sz w:val="23"/>
                <w:szCs w:val="23"/>
              </w:rPr>
              <w:t xml:space="preserve">Excellent organizational and </w:t>
            </w:r>
            <w:r w:rsidR="00286A96" w:rsidRPr="007544F0">
              <w:rPr>
                <w:color w:val="000000"/>
                <w:sz w:val="23"/>
                <w:szCs w:val="23"/>
              </w:rPr>
              <w:t xml:space="preserve">the ability to </w:t>
            </w:r>
            <w:r w:rsidR="00261B99" w:rsidRPr="007544F0">
              <w:rPr>
                <w:color w:val="000000"/>
                <w:sz w:val="23"/>
                <w:szCs w:val="23"/>
              </w:rPr>
              <w:t>manage time effectively</w:t>
            </w:r>
            <w:r w:rsidRPr="007544F0">
              <w:rPr>
                <w:rFonts w:eastAsia="Times New Roman"/>
                <w:color w:val="000000" w:themeColor="text1"/>
                <w:sz w:val="23"/>
                <w:szCs w:val="23"/>
                <w:lang w:val="en-US"/>
              </w:rPr>
              <w:t xml:space="preserve"> </w:t>
            </w:r>
          </w:p>
        </w:tc>
        <w:tc>
          <w:tcPr>
            <w:tcW w:w="1559" w:type="dxa"/>
            <w:vAlign w:val="center"/>
          </w:tcPr>
          <w:p w14:paraId="0051EB15"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61B43734"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59B6B708"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AF/INT/AT/R</w:t>
            </w:r>
          </w:p>
        </w:tc>
      </w:tr>
      <w:tr w:rsidR="003252D1" w:rsidRPr="007544F0" w14:paraId="237F2F95" w14:textId="77777777" w:rsidTr="00801A5F">
        <w:trPr>
          <w:cantSplit/>
        </w:trPr>
        <w:tc>
          <w:tcPr>
            <w:tcW w:w="5387" w:type="dxa"/>
            <w:vAlign w:val="center"/>
          </w:tcPr>
          <w:p w14:paraId="675C90DD" w14:textId="4B110DC9" w:rsidR="00D8770E" w:rsidRPr="007544F0" w:rsidRDefault="00D8770E" w:rsidP="00D8770E">
            <w:pPr>
              <w:spacing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3.3    </w:t>
            </w:r>
            <w:r w:rsidR="007544F0" w:rsidRPr="007544F0">
              <w:rPr>
                <w:rFonts w:eastAsia="Times New Roman"/>
                <w:color w:val="000000" w:themeColor="text1"/>
                <w:sz w:val="23"/>
                <w:szCs w:val="23"/>
                <w:lang w:val="en-US"/>
              </w:rPr>
              <w:t>Working as</w:t>
            </w:r>
            <w:r w:rsidR="00286A96" w:rsidRPr="007544F0">
              <w:rPr>
                <w:rFonts w:eastAsia="Times New Roman"/>
                <w:color w:val="000000" w:themeColor="text1"/>
                <w:sz w:val="23"/>
                <w:szCs w:val="23"/>
                <w:lang w:val="en-US"/>
              </w:rPr>
              <w:t xml:space="preserve"> an effective team member</w:t>
            </w:r>
          </w:p>
        </w:tc>
        <w:tc>
          <w:tcPr>
            <w:tcW w:w="1559" w:type="dxa"/>
            <w:vAlign w:val="center"/>
          </w:tcPr>
          <w:p w14:paraId="652E4C51"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3C32BE0E"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01B1F7E1"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AF/INT/P/R</w:t>
            </w:r>
          </w:p>
        </w:tc>
      </w:tr>
      <w:tr w:rsidR="003252D1" w:rsidRPr="007544F0" w14:paraId="58F7AA7B" w14:textId="77777777" w:rsidTr="00801A5F">
        <w:trPr>
          <w:cantSplit/>
        </w:trPr>
        <w:tc>
          <w:tcPr>
            <w:tcW w:w="5387" w:type="dxa"/>
            <w:vAlign w:val="center"/>
          </w:tcPr>
          <w:p w14:paraId="61512D7D" w14:textId="293B4C8A" w:rsidR="00D8770E" w:rsidRPr="007544F0" w:rsidRDefault="00D8770E" w:rsidP="00D8770E">
            <w:pPr>
              <w:tabs>
                <w:tab w:val="left" w:pos="567"/>
              </w:tabs>
              <w:spacing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3.4 </w:t>
            </w:r>
            <w:r w:rsidRPr="007544F0">
              <w:rPr>
                <w:rFonts w:eastAsia="Times New Roman"/>
                <w:color w:val="000000" w:themeColor="text1"/>
                <w:sz w:val="23"/>
                <w:szCs w:val="23"/>
                <w:lang w:val="en-US"/>
              </w:rPr>
              <w:tab/>
            </w:r>
            <w:r w:rsidR="00261B99" w:rsidRPr="007544F0">
              <w:rPr>
                <w:color w:val="000000"/>
                <w:sz w:val="23"/>
                <w:szCs w:val="23"/>
              </w:rPr>
              <w:t>Excellent IT skills including the use of the internet, Microsoft Word and Outlook and Excel</w:t>
            </w:r>
          </w:p>
        </w:tc>
        <w:tc>
          <w:tcPr>
            <w:tcW w:w="1559" w:type="dxa"/>
            <w:vAlign w:val="center"/>
          </w:tcPr>
          <w:p w14:paraId="024AF466"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108E9452"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48DCC829"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AF/INT/P/R</w:t>
            </w:r>
          </w:p>
        </w:tc>
      </w:tr>
      <w:tr w:rsidR="003252D1" w:rsidRPr="007544F0" w14:paraId="4CD47273" w14:textId="77777777" w:rsidTr="00801A5F">
        <w:trPr>
          <w:cantSplit/>
        </w:trPr>
        <w:tc>
          <w:tcPr>
            <w:tcW w:w="5387" w:type="dxa"/>
            <w:vAlign w:val="center"/>
          </w:tcPr>
          <w:p w14:paraId="29C1B0E2" w14:textId="1E8FBAA3" w:rsidR="008A5A96" w:rsidRPr="007544F0" w:rsidRDefault="00D8770E" w:rsidP="008A5A96">
            <w:pPr>
              <w:pStyle w:val="NormalWeb"/>
              <w:rPr>
                <w:rFonts w:ascii="Arial" w:hAnsi="Arial" w:cs="Arial"/>
                <w:color w:val="000000" w:themeColor="text1"/>
                <w:sz w:val="23"/>
                <w:szCs w:val="23"/>
              </w:rPr>
            </w:pPr>
            <w:r w:rsidRPr="007544F0">
              <w:rPr>
                <w:rFonts w:ascii="Arial" w:hAnsi="Arial" w:cs="Arial"/>
                <w:color w:val="000000" w:themeColor="text1"/>
                <w:sz w:val="23"/>
                <w:szCs w:val="23"/>
                <w:lang w:val="en-US"/>
              </w:rPr>
              <w:lastRenderedPageBreak/>
              <w:t xml:space="preserve">3.5 </w:t>
            </w:r>
            <w:r w:rsidR="00415211" w:rsidRPr="007544F0">
              <w:rPr>
                <w:rFonts w:ascii="Arial" w:hAnsi="Arial" w:cs="Arial"/>
                <w:color w:val="000000" w:themeColor="text1"/>
                <w:sz w:val="23"/>
                <w:szCs w:val="23"/>
                <w:lang w:val="en-US"/>
              </w:rPr>
              <w:t xml:space="preserve">   </w:t>
            </w:r>
            <w:r w:rsidR="00261B99" w:rsidRPr="007544F0">
              <w:rPr>
                <w:rFonts w:ascii="Arial" w:hAnsi="Arial" w:cs="Arial"/>
                <w:color w:val="000000"/>
                <w:sz w:val="23"/>
                <w:szCs w:val="23"/>
              </w:rPr>
              <w:t xml:space="preserve">Ability to </w:t>
            </w:r>
            <w:r w:rsidR="00300658" w:rsidRPr="007544F0">
              <w:rPr>
                <w:rFonts w:ascii="Arial" w:hAnsi="Arial" w:cs="Arial"/>
                <w:color w:val="000000"/>
                <w:sz w:val="23"/>
                <w:szCs w:val="23"/>
              </w:rPr>
              <w:t xml:space="preserve">identify </w:t>
            </w:r>
            <w:r w:rsidR="003159C7" w:rsidRPr="007544F0">
              <w:rPr>
                <w:rFonts w:ascii="Arial" w:hAnsi="Arial" w:cs="Arial"/>
                <w:color w:val="000000"/>
                <w:sz w:val="23"/>
                <w:szCs w:val="23"/>
              </w:rPr>
              <w:t>individual needs of those in need and be innovative in finding solutions.</w:t>
            </w:r>
          </w:p>
          <w:p w14:paraId="484E4D9D" w14:textId="06AB8AF2" w:rsidR="008A5A96" w:rsidRPr="007544F0" w:rsidRDefault="008A5A96" w:rsidP="008A5A96">
            <w:pPr>
              <w:rPr>
                <w:rFonts w:eastAsia="Times New Roman"/>
                <w:color w:val="000000" w:themeColor="text1"/>
                <w:sz w:val="23"/>
                <w:szCs w:val="23"/>
                <w:lang w:val="en-US"/>
              </w:rPr>
            </w:pPr>
          </w:p>
          <w:p w14:paraId="30540581" w14:textId="7EFD6A07" w:rsidR="00D8770E" w:rsidRPr="007544F0" w:rsidRDefault="00D8770E" w:rsidP="00415211">
            <w:pPr>
              <w:rPr>
                <w:rFonts w:eastAsia="Times New Roman"/>
                <w:color w:val="000000" w:themeColor="text1"/>
                <w:sz w:val="23"/>
                <w:szCs w:val="23"/>
                <w:lang w:val="en-US"/>
              </w:rPr>
            </w:pPr>
          </w:p>
        </w:tc>
        <w:tc>
          <w:tcPr>
            <w:tcW w:w="1559" w:type="dxa"/>
            <w:vAlign w:val="center"/>
          </w:tcPr>
          <w:p w14:paraId="2263F105"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6F220768"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078322A3"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709A334D" w14:textId="77777777" w:rsidTr="00801A5F">
        <w:trPr>
          <w:cantSplit/>
        </w:trPr>
        <w:tc>
          <w:tcPr>
            <w:tcW w:w="5387" w:type="dxa"/>
            <w:vAlign w:val="center"/>
          </w:tcPr>
          <w:p w14:paraId="4BE6E57F" w14:textId="77777777" w:rsidR="00BD6384" w:rsidRPr="007544F0" w:rsidRDefault="00261B99" w:rsidP="008A5A96">
            <w:pPr>
              <w:pStyle w:val="NormalWeb"/>
              <w:rPr>
                <w:rFonts w:ascii="Arial" w:hAnsi="Arial" w:cs="Arial"/>
                <w:color w:val="000000"/>
                <w:sz w:val="23"/>
                <w:szCs w:val="23"/>
              </w:rPr>
            </w:pPr>
            <w:r w:rsidRPr="007544F0">
              <w:rPr>
                <w:rFonts w:ascii="Arial" w:hAnsi="Arial" w:cs="Arial"/>
                <w:color w:val="000000" w:themeColor="text1"/>
                <w:sz w:val="23"/>
                <w:szCs w:val="23"/>
                <w:lang w:val="en-US"/>
              </w:rPr>
              <w:t xml:space="preserve">3.6    </w:t>
            </w:r>
            <w:r w:rsidRPr="007544F0">
              <w:rPr>
                <w:rFonts w:ascii="Arial" w:hAnsi="Arial" w:cs="Arial"/>
                <w:color w:val="000000"/>
                <w:sz w:val="23"/>
                <w:szCs w:val="23"/>
              </w:rPr>
              <w:t>Ability to multi-task, manage and prioritise workload without close supervision, and work under pressure to meet strict deadlines in an organised, efficient and methodical manner</w:t>
            </w:r>
          </w:p>
          <w:p w14:paraId="49A5C77F" w14:textId="1308991F" w:rsidR="00BD6384" w:rsidRPr="007544F0" w:rsidRDefault="00BD6384" w:rsidP="008A5A96">
            <w:pPr>
              <w:pStyle w:val="NormalWeb"/>
              <w:rPr>
                <w:rFonts w:ascii="Arial" w:hAnsi="Arial" w:cs="Arial"/>
                <w:color w:val="000000"/>
                <w:sz w:val="23"/>
                <w:szCs w:val="23"/>
              </w:rPr>
            </w:pPr>
          </w:p>
        </w:tc>
        <w:tc>
          <w:tcPr>
            <w:tcW w:w="1559" w:type="dxa"/>
            <w:vAlign w:val="center"/>
          </w:tcPr>
          <w:p w14:paraId="77E34147" w14:textId="0F1C796F" w:rsidR="00261B99" w:rsidRPr="007544F0" w:rsidRDefault="009F0A46"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644C4171" w14:textId="77777777"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5C77879B" w14:textId="5BDF7511" w:rsidR="00261B99" w:rsidRPr="007544F0" w:rsidRDefault="009F0A46"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4E05A31D" w14:textId="77777777" w:rsidTr="00801A5F">
        <w:trPr>
          <w:cantSplit/>
        </w:trPr>
        <w:tc>
          <w:tcPr>
            <w:tcW w:w="5387" w:type="dxa"/>
            <w:vAlign w:val="center"/>
          </w:tcPr>
          <w:p w14:paraId="1A6B3F4C" w14:textId="77777777" w:rsidR="00261B99" w:rsidRPr="007544F0" w:rsidRDefault="00261B99" w:rsidP="008A5A96">
            <w:pPr>
              <w:pStyle w:val="NormalWeb"/>
              <w:rPr>
                <w:rFonts w:ascii="Arial" w:hAnsi="Arial" w:cs="Arial"/>
                <w:color w:val="000000"/>
                <w:sz w:val="23"/>
                <w:szCs w:val="23"/>
              </w:rPr>
            </w:pPr>
            <w:r w:rsidRPr="007544F0">
              <w:rPr>
                <w:rFonts w:ascii="Arial" w:hAnsi="Arial" w:cs="Arial"/>
                <w:color w:val="000000" w:themeColor="text1"/>
                <w:sz w:val="23"/>
                <w:szCs w:val="23"/>
                <w:lang w:val="en-US"/>
              </w:rPr>
              <w:t xml:space="preserve">3.7   </w:t>
            </w:r>
            <w:r w:rsidRPr="007544F0">
              <w:rPr>
                <w:rFonts w:ascii="Arial" w:hAnsi="Arial" w:cs="Arial"/>
                <w:color w:val="000000"/>
                <w:sz w:val="23"/>
                <w:szCs w:val="23"/>
              </w:rPr>
              <w:t>Ability to access up to date information on services and support for carers</w:t>
            </w:r>
          </w:p>
          <w:p w14:paraId="337F5139" w14:textId="73FF0B8E" w:rsidR="00BD6384" w:rsidRPr="007544F0" w:rsidRDefault="00BD6384" w:rsidP="008A5A96">
            <w:pPr>
              <w:pStyle w:val="NormalWeb"/>
              <w:rPr>
                <w:rFonts w:ascii="Arial" w:hAnsi="Arial" w:cs="Arial"/>
                <w:color w:val="000000" w:themeColor="text1"/>
                <w:sz w:val="23"/>
                <w:szCs w:val="23"/>
                <w:lang w:val="en-US"/>
              </w:rPr>
            </w:pPr>
          </w:p>
        </w:tc>
        <w:tc>
          <w:tcPr>
            <w:tcW w:w="1559" w:type="dxa"/>
            <w:vAlign w:val="center"/>
          </w:tcPr>
          <w:p w14:paraId="365BB3E0" w14:textId="3AC16E31" w:rsidR="00261B99" w:rsidRPr="007544F0" w:rsidRDefault="00261B99"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77106CBE" w14:textId="77777777"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4C28A318" w14:textId="317424E1"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062CEA81" w14:textId="77777777" w:rsidTr="00801A5F">
        <w:trPr>
          <w:cantSplit/>
        </w:trPr>
        <w:tc>
          <w:tcPr>
            <w:tcW w:w="5387" w:type="dxa"/>
            <w:vAlign w:val="center"/>
          </w:tcPr>
          <w:p w14:paraId="7689C647" w14:textId="77777777" w:rsidR="00261B99" w:rsidRPr="007544F0" w:rsidRDefault="00261B99" w:rsidP="008A5A96">
            <w:pPr>
              <w:pStyle w:val="NormalWeb"/>
              <w:rPr>
                <w:rFonts w:ascii="Arial" w:hAnsi="Arial" w:cs="Arial"/>
                <w:color w:val="000000"/>
                <w:sz w:val="23"/>
                <w:szCs w:val="23"/>
              </w:rPr>
            </w:pPr>
            <w:r w:rsidRPr="007544F0">
              <w:rPr>
                <w:rFonts w:ascii="Arial" w:hAnsi="Arial" w:cs="Arial"/>
                <w:color w:val="000000" w:themeColor="text1"/>
                <w:sz w:val="23"/>
                <w:szCs w:val="23"/>
                <w:lang w:val="en-US"/>
              </w:rPr>
              <w:t xml:space="preserve">3.8    </w:t>
            </w:r>
            <w:r w:rsidRPr="007544F0">
              <w:rPr>
                <w:rFonts w:ascii="Arial" w:hAnsi="Arial" w:cs="Arial"/>
                <w:color w:val="000000"/>
                <w:sz w:val="23"/>
                <w:szCs w:val="23"/>
              </w:rPr>
              <w:t>Ability to understand and apply confidentiality policies</w:t>
            </w:r>
          </w:p>
          <w:p w14:paraId="761C8EFD" w14:textId="77777777" w:rsidR="00BD6384" w:rsidRPr="007544F0" w:rsidRDefault="00BD6384" w:rsidP="008A5A96">
            <w:pPr>
              <w:pStyle w:val="NormalWeb"/>
              <w:rPr>
                <w:rFonts w:ascii="Arial" w:hAnsi="Arial" w:cs="Arial"/>
                <w:color w:val="000000"/>
                <w:sz w:val="23"/>
                <w:szCs w:val="23"/>
              </w:rPr>
            </w:pPr>
          </w:p>
          <w:p w14:paraId="3F6599E3" w14:textId="1E888329" w:rsidR="00BD6384" w:rsidRPr="007544F0" w:rsidRDefault="00BD6384" w:rsidP="008A5A96">
            <w:pPr>
              <w:pStyle w:val="NormalWeb"/>
              <w:rPr>
                <w:rFonts w:ascii="Arial" w:hAnsi="Arial" w:cs="Arial"/>
                <w:color w:val="000000" w:themeColor="text1"/>
                <w:sz w:val="23"/>
                <w:szCs w:val="23"/>
                <w:lang w:val="en-US"/>
              </w:rPr>
            </w:pPr>
          </w:p>
        </w:tc>
        <w:tc>
          <w:tcPr>
            <w:tcW w:w="1559" w:type="dxa"/>
            <w:vAlign w:val="center"/>
          </w:tcPr>
          <w:p w14:paraId="37CD72B5" w14:textId="4CECD189" w:rsidR="00261B99" w:rsidRPr="007544F0" w:rsidRDefault="00261B99"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5FB64A0A" w14:textId="77777777"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6F435BFD" w14:textId="5DF9C901"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148F6F22" w14:textId="77777777" w:rsidTr="00801A5F">
        <w:trPr>
          <w:cantSplit/>
        </w:trPr>
        <w:tc>
          <w:tcPr>
            <w:tcW w:w="5387" w:type="dxa"/>
            <w:vAlign w:val="center"/>
          </w:tcPr>
          <w:p w14:paraId="4B54AF53" w14:textId="77777777" w:rsidR="00261B99" w:rsidRPr="007544F0" w:rsidRDefault="00261B99" w:rsidP="008A5A96">
            <w:pPr>
              <w:pStyle w:val="NormalWeb"/>
              <w:rPr>
                <w:rFonts w:ascii="Arial" w:hAnsi="Arial" w:cs="Arial"/>
                <w:color w:val="000000"/>
                <w:sz w:val="23"/>
                <w:szCs w:val="23"/>
              </w:rPr>
            </w:pPr>
            <w:r w:rsidRPr="007544F0">
              <w:rPr>
                <w:rFonts w:ascii="Arial" w:hAnsi="Arial" w:cs="Arial"/>
                <w:color w:val="000000"/>
                <w:sz w:val="23"/>
                <w:szCs w:val="23"/>
              </w:rPr>
              <w:t>3.9   A good understanding of the needs and rights of unpaid carers</w:t>
            </w:r>
          </w:p>
          <w:p w14:paraId="24C0EA19" w14:textId="40A66A9C" w:rsidR="00BD6384" w:rsidRPr="007544F0" w:rsidRDefault="00BD6384" w:rsidP="008A5A96">
            <w:pPr>
              <w:pStyle w:val="NormalWeb"/>
              <w:rPr>
                <w:rFonts w:ascii="Arial" w:hAnsi="Arial" w:cs="Arial"/>
                <w:color w:val="000000" w:themeColor="text1"/>
                <w:sz w:val="23"/>
                <w:szCs w:val="23"/>
                <w:lang w:val="en-US"/>
              </w:rPr>
            </w:pPr>
          </w:p>
        </w:tc>
        <w:tc>
          <w:tcPr>
            <w:tcW w:w="1559" w:type="dxa"/>
            <w:vAlign w:val="center"/>
          </w:tcPr>
          <w:p w14:paraId="17E18DF6" w14:textId="342F4A1D" w:rsidR="00261B99" w:rsidRPr="007544F0" w:rsidRDefault="00261B99"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430FD7C8" w14:textId="77777777"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51D5DD16" w14:textId="6A8FDF0E"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47EA7CBB" w14:textId="77777777" w:rsidTr="00801A5F">
        <w:trPr>
          <w:cantSplit/>
        </w:trPr>
        <w:tc>
          <w:tcPr>
            <w:tcW w:w="5387" w:type="dxa"/>
            <w:vAlign w:val="center"/>
          </w:tcPr>
          <w:p w14:paraId="7251F339" w14:textId="4F4D32A4" w:rsidR="00261B99" w:rsidRPr="007544F0" w:rsidRDefault="00261B99" w:rsidP="008A5A96">
            <w:pPr>
              <w:pStyle w:val="NormalWeb"/>
              <w:rPr>
                <w:rFonts w:ascii="Arial" w:hAnsi="Arial" w:cs="Arial"/>
                <w:color w:val="000000"/>
                <w:sz w:val="23"/>
                <w:szCs w:val="23"/>
              </w:rPr>
            </w:pPr>
            <w:r w:rsidRPr="007544F0">
              <w:rPr>
                <w:rFonts w:ascii="Arial" w:hAnsi="Arial" w:cs="Arial"/>
                <w:color w:val="000000"/>
                <w:sz w:val="23"/>
                <w:szCs w:val="23"/>
              </w:rPr>
              <w:t>3.10 Knowledge/Awareness of Safeguarding</w:t>
            </w:r>
            <w:r w:rsidR="009C43A6" w:rsidRPr="007544F0">
              <w:rPr>
                <w:rFonts w:ascii="Arial" w:hAnsi="Arial" w:cs="Arial"/>
                <w:color w:val="000000"/>
                <w:sz w:val="23"/>
                <w:szCs w:val="23"/>
              </w:rPr>
              <w:t xml:space="preserve"> and other relevant policies and procedures </w:t>
            </w:r>
          </w:p>
          <w:p w14:paraId="46E907D2" w14:textId="5E18A3D4" w:rsidR="00261B99" w:rsidRPr="007544F0" w:rsidRDefault="00261B99" w:rsidP="008A5A96">
            <w:pPr>
              <w:pStyle w:val="NormalWeb"/>
              <w:rPr>
                <w:rFonts w:ascii="Arial" w:hAnsi="Arial" w:cs="Arial"/>
                <w:color w:val="000000"/>
                <w:sz w:val="23"/>
                <w:szCs w:val="23"/>
              </w:rPr>
            </w:pPr>
          </w:p>
        </w:tc>
        <w:tc>
          <w:tcPr>
            <w:tcW w:w="1559" w:type="dxa"/>
            <w:vAlign w:val="center"/>
          </w:tcPr>
          <w:p w14:paraId="74DDEBD0" w14:textId="02CCB392" w:rsidR="00261B99" w:rsidRPr="007544F0" w:rsidRDefault="00280833"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00AC7351" w14:textId="02119932"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72D09B80" w14:textId="2C6D17B8"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6E278CC9" w14:textId="77777777" w:rsidTr="00801A5F">
        <w:trPr>
          <w:cantSplit/>
        </w:trPr>
        <w:tc>
          <w:tcPr>
            <w:tcW w:w="5387" w:type="dxa"/>
            <w:vAlign w:val="center"/>
          </w:tcPr>
          <w:p w14:paraId="64553FC0" w14:textId="0924AC52" w:rsidR="00261B99" w:rsidRPr="007544F0" w:rsidRDefault="00261B99" w:rsidP="00261B99">
            <w:pPr>
              <w:pStyle w:val="NormalWeb"/>
              <w:rPr>
                <w:rFonts w:ascii="Arial" w:hAnsi="Arial" w:cs="Arial"/>
                <w:color w:val="000000"/>
                <w:sz w:val="23"/>
                <w:szCs w:val="23"/>
              </w:rPr>
            </w:pPr>
            <w:r w:rsidRPr="007544F0">
              <w:rPr>
                <w:rFonts w:ascii="Arial" w:hAnsi="Arial" w:cs="Arial"/>
                <w:color w:val="000000"/>
                <w:sz w:val="23"/>
                <w:szCs w:val="23"/>
              </w:rPr>
              <w:t>3.11 Knowledge of risk assessment and the ability to recognize and respond to significant risk</w:t>
            </w:r>
          </w:p>
        </w:tc>
        <w:tc>
          <w:tcPr>
            <w:tcW w:w="1559" w:type="dxa"/>
            <w:vAlign w:val="center"/>
          </w:tcPr>
          <w:p w14:paraId="357B9EC3" w14:textId="2534D87C" w:rsidR="00261B99" w:rsidRPr="007544F0" w:rsidRDefault="00261B99"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62867BE6" w14:textId="77777777" w:rsidR="00261B99" w:rsidRPr="007544F0" w:rsidRDefault="00261B99" w:rsidP="00D8770E">
            <w:pPr>
              <w:jc w:val="center"/>
              <w:rPr>
                <w:rFonts w:eastAsia="Times New Roman"/>
                <w:b/>
                <w:color w:val="000000" w:themeColor="text1"/>
                <w:sz w:val="23"/>
                <w:szCs w:val="23"/>
                <w:lang w:val="en-US"/>
              </w:rPr>
            </w:pPr>
          </w:p>
        </w:tc>
        <w:tc>
          <w:tcPr>
            <w:tcW w:w="1417" w:type="dxa"/>
            <w:vAlign w:val="center"/>
          </w:tcPr>
          <w:p w14:paraId="5C4C1752" w14:textId="7033BC71"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61643A74" w14:textId="77777777" w:rsidTr="00801A5F">
        <w:trPr>
          <w:cantSplit/>
        </w:trPr>
        <w:tc>
          <w:tcPr>
            <w:tcW w:w="5387" w:type="dxa"/>
            <w:vAlign w:val="center"/>
          </w:tcPr>
          <w:p w14:paraId="12C3EA6C" w14:textId="4E670B56" w:rsidR="00261B99" w:rsidRPr="007544F0" w:rsidRDefault="00261B99" w:rsidP="00261B99">
            <w:pPr>
              <w:pStyle w:val="NormalWeb"/>
              <w:rPr>
                <w:rFonts w:ascii="Arial" w:hAnsi="Arial" w:cs="Arial"/>
                <w:color w:val="000000"/>
                <w:sz w:val="23"/>
                <w:szCs w:val="23"/>
              </w:rPr>
            </w:pPr>
            <w:proofErr w:type="gramStart"/>
            <w:r w:rsidRPr="007544F0">
              <w:rPr>
                <w:rFonts w:ascii="Arial" w:hAnsi="Arial" w:cs="Arial"/>
                <w:color w:val="000000"/>
                <w:sz w:val="23"/>
                <w:szCs w:val="23"/>
              </w:rPr>
              <w:t xml:space="preserve">3.12  </w:t>
            </w:r>
            <w:r w:rsidR="009C43A6" w:rsidRPr="007544F0">
              <w:rPr>
                <w:rFonts w:ascii="Arial" w:hAnsi="Arial" w:cs="Arial"/>
                <w:color w:val="000000"/>
                <w:sz w:val="23"/>
                <w:szCs w:val="23"/>
              </w:rPr>
              <w:t>Knowledge</w:t>
            </w:r>
            <w:proofErr w:type="gramEnd"/>
            <w:r w:rsidR="009C43A6" w:rsidRPr="007544F0">
              <w:rPr>
                <w:rFonts w:ascii="Arial" w:hAnsi="Arial" w:cs="Arial"/>
                <w:color w:val="000000"/>
                <w:sz w:val="23"/>
                <w:szCs w:val="23"/>
              </w:rPr>
              <w:t xml:space="preserve"> of relevant legislation relating to carers including the 2014 Care Act etc</w:t>
            </w:r>
          </w:p>
          <w:p w14:paraId="23F39FFD" w14:textId="72B7DDC6" w:rsidR="00261B99" w:rsidRPr="007544F0" w:rsidRDefault="00261B99" w:rsidP="00261B99">
            <w:pPr>
              <w:pStyle w:val="NormalWeb"/>
              <w:rPr>
                <w:rFonts w:ascii="Arial" w:hAnsi="Arial" w:cs="Arial"/>
                <w:color w:val="000000"/>
                <w:sz w:val="23"/>
                <w:szCs w:val="23"/>
              </w:rPr>
            </w:pPr>
          </w:p>
        </w:tc>
        <w:tc>
          <w:tcPr>
            <w:tcW w:w="1559" w:type="dxa"/>
            <w:vAlign w:val="center"/>
          </w:tcPr>
          <w:p w14:paraId="544D73F1" w14:textId="77777777" w:rsidR="00261B99" w:rsidRPr="007544F0" w:rsidRDefault="00261B99" w:rsidP="00D8770E">
            <w:pPr>
              <w:jc w:val="center"/>
              <w:rPr>
                <w:rFonts w:eastAsia="Times New Roman"/>
                <w:b/>
                <w:color w:val="000000" w:themeColor="text1"/>
                <w:sz w:val="23"/>
                <w:szCs w:val="23"/>
                <w:lang w:val="en-US"/>
              </w:rPr>
            </w:pPr>
          </w:p>
        </w:tc>
        <w:tc>
          <w:tcPr>
            <w:tcW w:w="1418" w:type="dxa"/>
            <w:vAlign w:val="center"/>
          </w:tcPr>
          <w:p w14:paraId="3A65C5E2" w14:textId="70662815" w:rsidR="00261B99" w:rsidRPr="007544F0" w:rsidRDefault="00261B99"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7" w:type="dxa"/>
            <w:vAlign w:val="center"/>
          </w:tcPr>
          <w:p w14:paraId="6D654711" w14:textId="0BD129A6" w:rsidR="00261B99" w:rsidRPr="007544F0" w:rsidRDefault="00261B99"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29FE8F63" w14:textId="77777777" w:rsidTr="00801A5F">
        <w:trPr>
          <w:cantSplit/>
        </w:trPr>
        <w:tc>
          <w:tcPr>
            <w:tcW w:w="9781" w:type="dxa"/>
            <w:gridSpan w:val="4"/>
            <w:vAlign w:val="center"/>
          </w:tcPr>
          <w:p w14:paraId="374D428B" w14:textId="77777777" w:rsidR="00D8770E" w:rsidRPr="007544F0" w:rsidRDefault="00D8770E" w:rsidP="00D8770E">
            <w:pPr>
              <w:spacing w:before="60" w:after="60"/>
              <w:rPr>
                <w:rFonts w:eastAsia="Times New Roman"/>
                <w:b/>
                <w:color w:val="000000" w:themeColor="text1"/>
                <w:sz w:val="23"/>
                <w:szCs w:val="23"/>
                <w:lang w:val="en-US"/>
              </w:rPr>
            </w:pPr>
            <w:r w:rsidRPr="007544F0">
              <w:rPr>
                <w:rFonts w:eastAsia="Times New Roman"/>
                <w:b/>
                <w:color w:val="000000" w:themeColor="text1"/>
                <w:sz w:val="23"/>
                <w:szCs w:val="23"/>
                <w:lang w:val="en-US"/>
              </w:rPr>
              <w:t>Experience</w:t>
            </w:r>
          </w:p>
        </w:tc>
      </w:tr>
      <w:tr w:rsidR="003252D1" w:rsidRPr="007544F0" w14:paraId="552BECC7" w14:textId="77777777" w:rsidTr="00801A5F">
        <w:trPr>
          <w:cantSplit/>
        </w:trPr>
        <w:tc>
          <w:tcPr>
            <w:tcW w:w="5387" w:type="dxa"/>
            <w:vAlign w:val="center"/>
          </w:tcPr>
          <w:p w14:paraId="1B113E13" w14:textId="77777777" w:rsidR="00261B99" w:rsidRPr="007544F0" w:rsidRDefault="00D8770E" w:rsidP="00261B99">
            <w:pPr>
              <w:pStyle w:val="NormalWeb"/>
              <w:rPr>
                <w:rFonts w:ascii="Arial" w:hAnsi="Arial" w:cs="Arial"/>
                <w:color w:val="000000" w:themeColor="text1"/>
                <w:sz w:val="23"/>
                <w:szCs w:val="23"/>
              </w:rPr>
            </w:pPr>
            <w:r w:rsidRPr="007544F0">
              <w:rPr>
                <w:rFonts w:ascii="Arial" w:hAnsi="Arial" w:cs="Arial"/>
                <w:color w:val="000000" w:themeColor="text1"/>
                <w:sz w:val="23"/>
                <w:szCs w:val="23"/>
                <w:lang w:val="en-US"/>
              </w:rPr>
              <w:t xml:space="preserve">4.1 </w:t>
            </w:r>
            <w:r w:rsidRPr="007544F0">
              <w:rPr>
                <w:rFonts w:ascii="Arial" w:hAnsi="Arial" w:cs="Arial"/>
                <w:color w:val="000000" w:themeColor="text1"/>
                <w:sz w:val="23"/>
                <w:szCs w:val="23"/>
                <w:lang w:val="en-US"/>
              </w:rPr>
              <w:tab/>
            </w:r>
            <w:r w:rsidR="00261B99" w:rsidRPr="007544F0">
              <w:rPr>
                <w:rFonts w:ascii="Arial" w:hAnsi="Arial" w:cs="Arial"/>
                <w:color w:val="000000"/>
                <w:sz w:val="23"/>
                <w:szCs w:val="23"/>
              </w:rPr>
              <w:t>Experience of working in the voluntary sector</w:t>
            </w:r>
          </w:p>
          <w:p w14:paraId="25CF87FB" w14:textId="7F8715F9" w:rsidR="00D8770E" w:rsidRPr="007544F0" w:rsidRDefault="00D8770E" w:rsidP="00D8770E">
            <w:pPr>
              <w:spacing w:after="120"/>
              <w:ind w:left="601" w:hanging="601"/>
              <w:rPr>
                <w:rFonts w:eastAsia="Times New Roman"/>
                <w:color w:val="000000" w:themeColor="text1"/>
                <w:sz w:val="23"/>
                <w:szCs w:val="23"/>
                <w:lang w:val="en-US"/>
              </w:rPr>
            </w:pPr>
          </w:p>
        </w:tc>
        <w:tc>
          <w:tcPr>
            <w:tcW w:w="1559" w:type="dxa"/>
            <w:vAlign w:val="center"/>
          </w:tcPr>
          <w:p w14:paraId="25A078CF"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184761C3" w14:textId="77777777" w:rsidR="00D8770E" w:rsidRPr="007544F0" w:rsidRDefault="00D8770E" w:rsidP="00D8770E">
            <w:pPr>
              <w:jc w:val="center"/>
              <w:rPr>
                <w:rFonts w:eastAsia="Times New Roman"/>
                <w:color w:val="000000" w:themeColor="text1"/>
                <w:sz w:val="23"/>
                <w:szCs w:val="23"/>
                <w:lang w:val="en-US"/>
              </w:rPr>
            </w:pPr>
          </w:p>
        </w:tc>
        <w:tc>
          <w:tcPr>
            <w:tcW w:w="1417" w:type="dxa"/>
            <w:vAlign w:val="center"/>
          </w:tcPr>
          <w:p w14:paraId="057E3109"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3F253124" w14:textId="77777777" w:rsidTr="00801A5F">
        <w:trPr>
          <w:cantSplit/>
        </w:trPr>
        <w:tc>
          <w:tcPr>
            <w:tcW w:w="5387" w:type="dxa"/>
            <w:vAlign w:val="center"/>
          </w:tcPr>
          <w:p w14:paraId="11276537" w14:textId="52104DCD" w:rsidR="00D8770E" w:rsidRPr="007544F0" w:rsidRDefault="00D8770E" w:rsidP="00D8770E">
            <w:pPr>
              <w:spacing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4.2 </w:t>
            </w:r>
            <w:r w:rsidRPr="007544F0">
              <w:rPr>
                <w:rFonts w:eastAsia="Times New Roman"/>
                <w:color w:val="000000" w:themeColor="text1"/>
                <w:sz w:val="23"/>
                <w:szCs w:val="23"/>
                <w:lang w:val="en-US"/>
              </w:rPr>
              <w:tab/>
            </w:r>
            <w:r w:rsidR="00261B99" w:rsidRPr="007544F0">
              <w:rPr>
                <w:color w:val="000000"/>
                <w:sz w:val="23"/>
                <w:szCs w:val="23"/>
              </w:rPr>
              <w:t>Experience of working with vulnerable people</w:t>
            </w:r>
            <w:r w:rsidR="00336CEA" w:rsidRPr="007544F0">
              <w:rPr>
                <w:color w:val="000000"/>
                <w:sz w:val="23"/>
                <w:szCs w:val="23"/>
              </w:rPr>
              <w:t xml:space="preserve">, </w:t>
            </w:r>
            <w:r w:rsidR="00D74BF2" w:rsidRPr="007544F0">
              <w:rPr>
                <w:color w:val="000000"/>
                <w:sz w:val="23"/>
                <w:szCs w:val="23"/>
              </w:rPr>
              <w:t xml:space="preserve">delivering 1-1 support to and </w:t>
            </w:r>
            <w:r w:rsidR="009F1DDA" w:rsidRPr="007544F0">
              <w:rPr>
                <w:color w:val="000000"/>
                <w:sz w:val="23"/>
                <w:szCs w:val="23"/>
              </w:rPr>
              <w:t xml:space="preserve">providing </w:t>
            </w:r>
            <w:r w:rsidR="00D74BF2" w:rsidRPr="007544F0">
              <w:rPr>
                <w:color w:val="000000"/>
                <w:sz w:val="23"/>
                <w:szCs w:val="23"/>
              </w:rPr>
              <w:t>adv</w:t>
            </w:r>
            <w:r w:rsidR="009F1DDA" w:rsidRPr="007544F0">
              <w:rPr>
                <w:color w:val="000000"/>
                <w:sz w:val="23"/>
                <w:szCs w:val="23"/>
              </w:rPr>
              <w:t>ocate support.</w:t>
            </w:r>
          </w:p>
        </w:tc>
        <w:tc>
          <w:tcPr>
            <w:tcW w:w="1559" w:type="dxa"/>
            <w:vAlign w:val="center"/>
          </w:tcPr>
          <w:p w14:paraId="2F629712"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744A47D5"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60B29C5B"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6B1079A5" w14:textId="77777777" w:rsidTr="00801A5F">
        <w:trPr>
          <w:cantSplit/>
        </w:trPr>
        <w:tc>
          <w:tcPr>
            <w:tcW w:w="5387" w:type="dxa"/>
            <w:vAlign w:val="center"/>
          </w:tcPr>
          <w:p w14:paraId="48E18E0F" w14:textId="505C79E6" w:rsidR="001B10F5" w:rsidRPr="007544F0" w:rsidRDefault="00D8770E" w:rsidP="001B10F5">
            <w:pPr>
              <w:rPr>
                <w:rFonts w:eastAsia="Times New Roman"/>
                <w:color w:val="000000" w:themeColor="text1"/>
                <w:sz w:val="23"/>
                <w:szCs w:val="23"/>
                <w:lang w:eastAsia="en-GB"/>
              </w:rPr>
            </w:pPr>
            <w:r w:rsidRPr="007544F0">
              <w:rPr>
                <w:rFonts w:eastAsia="Times New Roman"/>
                <w:color w:val="000000" w:themeColor="text1"/>
                <w:sz w:val="23"/>
                <w:szCs w:val="23"/>
                <w:lang w:val="en-US"/>
              </w:rPr>
              <w:t>4.3</w:t>
            </w:r>
            <w:r w:rsidRPr="007544F0">
              <w:rPr>
                <w:rFonts w:eastAsia="Times New Roman"/>
                <w:color w:val="000000" w:themeColor="text1"/>
                <w:sz w:val="23"/>
                <w:szCs w:val="23"/>
                <w:lang w:val="en-US"/>
              </w:rPr>
              <w:tab/>
            </w:r>
            <w:r w:rsidR="006B7C2B" w:rsidRPr="007544F0">
              <w:rPr>
                <w:rFonts w:eastAsia="Times New Roman"/>
                <w:color w:val="000000" w:themeColor="text1"/>
                <w:sz w:val="23"/>
                <w:szCs w:val="23"/>
                <w:lang w:val="en-US"/>
              </w:rPr>
              <w:t xml:space="preserve">Experience of </w:t>
            </w:r>
            <w:r w:rsidR="00427912" w:rsidRPr="007544F0">
              <w:rPr>
                <w:rFonts w:eastAsia="Times New Roman"/>
                <w:color w:val="000000" w:themeColor="text1"/>
                <w:sz w:val="23"/>
                <w:szCs w:val="23"/>
                <w:lang w:val="en-US"/>
              </w:rPr>
              <w:t>mental health issues.</w:t>
            </w:r>
          </w:p>
          <w:p w14:paraId="368F585D" w14:textId="10139F7B" w:rsidR="009E4885" w:rsidRPr="007544F0" w:rsidRDefault="009E4885" w:rsidP="009E4885">
            <w:pPr>
              <w:rPr>
                <w:color w:val="000000" w:themeColor="text1"/>
                <w:sz w:val="23"/>
                <w:szCs w:val="23"/>
              </w:rPr>
            </w:pPr>
          </w:p>
          <w:p w14:paraId="10DB0301" w14:textId="343DC7C5" w:rsidR="00D8770E" w:rsidRPr="007544F0" w:rsidRDefault="00D8770E" w:rsidP="00D8770E">
            <w:pPr>
              <w:spacing w:after="120"/>
              <w:ind w:left="601" w:hanging="601"/>
              <w:rPr>
                <w:rFonts w:eastAsia="Times New Roman"/>
                <w:color w:val="000000" w:themeColor="text1"/>
                <w:sz w:val="23"/>
                <w:szCs w:val="23"/>
                <w:lang w:val="en-US"/>
              </w:rPr>
            </w:pPr>
            <w:r w:rsidRPr="007544F0">
              <w:rPr>
                <w:rFonts w:eastAsia="Times New Roman"/>
                <w:color w:val="000000" w:themeColor="text1"/>
                <w:sz w:val="23"/>
                <w:szCs w:val="23"/>
                <w:lang w:val="en-US"/>
              </w:rPr>
              <w:t xml:space="preserve"> </w:t>
            </w:r>
          </w:p>
        </w:tc>
        <w:tc>
          <w:tcPr>
            <w:tcW w:w="1559" w:type="dxa"/>
            <w:vAlign w:val="center"/>
          </w:tcPr>
          <w:p w14:paraId="3D0EF76F"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02372E67"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19FBC710" w14:textId="7A1E1AFC"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7B14F26C" w14:textId="77777777" w:rsidTr="00801A5F">
        <w:trPr>
          <w:cantSplit/>
        </w:trPr>
        <w:tc>
          <w:tcPr>
            <w:tcW w:w="5387" w:type="dxa"/>
            <w:vAlign w:val="center"/>
          </w:tcPr>
          <w:p w14:paraId="76526F40" w14:textId="745014A8" w:rsidR="001B10F5" w:rsidRPr="007544F0" w:rsidRDefault="00D8770E" w:rsidP="001B10F5">
            <w:pPr>
              <w:rPr>
                <w:rFonts w:eastAsia="Times New Roman"/>
                <w:color w:val="000000" w:themeColor="text1"/>
                <w:sz w:val="23"/>
                <w:szCs w:val="23"/>
                <w:shd w:val="clear" w:color="auto" w:fill="FFFFFF"/>
                <w:lang w:eastAsia="en-GB"/>
              </w:rPr>
            </w:pPr>
            <w:r w:rsidRPr="007544F0">
              <w:rPr>
                <w:rFonts w:eastAsia="Times New Roman"/>
                <w:color w:val="000000" w:themeColor="text1"/>
                <w:sz w:val="23"/>
                <w:szCs w:val="23"/>
                <w:lang w:val="en-US"/>
              </w:rPr>
              <w:lastRenderedPageBreak/>
              <w:t xml:space="preserve">4.4 </w:t>
            </w:r>
            <w:r w:rsidRPr="007544F0">
              <w:rPr>
                <w:rFonts w:eastAsia="Times New Roman"/>
                <w:color w:val="000000" w:themeColor="text1"/>
                <w:sz w:val="23"/>
                <w:szCs w:val="23"/>
                <w:lang w:val="en-US"/>
              </w:rPr>
              <w:tab/>
            </w:r>
            <w:r w:rsidR="00261B99" w:rsidRPr="007544F0">
              <w:rPr>
                <w:rFonts w:eastAsia="Times New Roman"/>
                <w:color w:val="000000" w:themeColor="text1"/>
                <w:sz w:val="23"/>
                <w:szCs w:val="23"/>
                <w:lang w:val="en-US"/>
              </w:rPr>
              <w:t xml:space="preserve">Experience of </w:t>
            </w:r>
            <w:r w:rsidR="00813435" w:rsidRPr="007544F0">
              <w:rPr>
                <w:rFonts w:eastAsia="Times New Roman"/>
                <w:color w:val="000000" w:themeColor="text1"/>
                <w:sz w:val="23"/>
                <w:szCs w:val="23"/>
                <w:lang w:val="en-US"/>
              </w:rPr>
              <w:t>maintaining effective partnerships across statutory and voluntary services and working with a multi-</w:t>
            </w:r>
            <w:r w:rsidR="002E7F9C" w:rsidRPr="007544F0">
              <w:rPr>
                <w:rFonts w:eastAsia="Times New Roman"/>
                <w:color w:val="000000" w:themeColor="text1"/>
                <w:sz w:val="23"/>
                <w:szCs w:val="23"/>
                <w:lang w:val="en-US"/>
              </w:rPr>
              <w:t>agency approach to achieve better outcomes.</w:t>
            </w:r>
          </w:p>
          <w:p w14:paraId="72178EB2" w14:textId="5382E5E1" w:rsidR="00D8770E" w:rsidRPr="007544F0" w:rsidRDefault="00D8770E" w:rsidP="001B10F5">
            <w:pPr>
              <w:rPr>
                <w:rFonts w:eastAsia="Times New Roman"/>
                <w:color w:val="000000" w:themeColor="text1"/>
                <w:sz w:val="23"/>
                <w:szCs w:val="23"/>
                <w:lang w:val="en-US"/>
              </w:rPr>
            </w:pPr>
          </w:p>
        </w:tc>
        <w:tc>
          <w:tcPr>
            <w:tcW w:w="1559" w:type="dxa"/>
            <w:vAlign w:val="center"/>
          </w:tcPr>
          <w:p w14:paraId="0CCA4844" w14:textId="4DB0515E" w:rsidR="00D8770E" w:rsidRPr="007544F0" w:rsidRDefault="00D8770E" w:rsidP="00726983">
            <w:pPr>
              <w:rPr>
                <w:rFonts w:eastAsia="Times New Roman"/>
                <w:b/>
                <w:color w:val="000000" w:themeColor="text1"/>
                <w:sz w:val="23"/>
                <w:szCs w:val="23"/>
                <w:lang w:val="en-US"/>
              </w:rPr>
            </w:pPr>
          </w:p>
        </w:tc>
        <w:tc>
          <w:tcPr>
            <w:tcW w:w="1418" w:type="dxa"/>
            <w:vAlign w:val="center"/>
          </w:tcPr>
          <w:p w14:paraId="47430715" w14:textId="7C0C71E8" w:rsidR="00D8770E" w:rsidRPr="007544F0" w:rsidRDefault="003159C7" w:rsidP="00D8770E">
            <w:pPr>
              <w:jc w:val="center"/>
              <w:rPr>
                <w:rFonts w:eastAsia="Times New Roman"/>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7" w:type="dxa"/>
            <w:vAlign w:val="center"/>
          </w:tcPr>
          <w:p w14:paraId="71739B2D"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261B99" w:rsidRPr="007544F0" w14:paraId="49575464" w14:textId="77777777" w:rsidTr="00801A5F">
        <w:trPr>
          <w:cantSplit/>
        </w:trPr>
        <w:tc>
          <w:tcPr>
            <w:tcW w:w="5387" w:type="dxa"/>
            <w:vAlign w:val="center"/>
          </w:tcPr>
          <w:p w14:paraId="7009BDDD" w14:textId="77777777" w:rsidR="00261B99" w:rsidRPr="007544F0" w:rsidRDefault="00304EBA" w:rsidP="001B10F5">
            <w:pPr>
              <w:rPr>
                <w:rFonts w:eastAsia="Times New Roman"/>
                <w:color w:val="000000" w:themeColor="text1"/>
                <w:sz w:val="23"/>
                <w:szCs w:val="23"/>
                <w:lang w:val="en-US"/>
              </w:rPr>
            </w:pPr>
            <w:r w:rsidRPr="007544F0">
              <w:rPr>
                <w:rFonts w:eastAsia="Times New Roman"/>
                <w:color w:val="000000" w:themeColor="text1"/>
                <w:sz w:val="23"/>
                <w:szCs w:val="23"/>
                <w:lang w:val="en-US"/>
              </w:rPr>
              <w:t>4.5    Experience of planning and delivering training.</w:t>
            </w:r>
          </w:p>
          <w:p w14:paraId="4C5CEF34" w14:textId="66EEBE5C" w:rsidR="00304EBA" w:rsidRPr="007544F0" w:rsidRDefault="00304EBA" w:rsidP="001B10F5">
            <w:pPr>
              <w:rPr>
                <w:rFonts w:eastAsia="Times New Roman"/>
                <w:color w:val="000000" w:themeColor="text1"/>
                <w:sz w:val="23"/>
                <w:szCs w:val="23"/>
                <w:lang w:val="en-US"/>
              </w:rPr>
            </w:pPr>
          </w:p>
        </w:tc>
        <w:tc>
          <w:tcPr>
            <w:tcW w:w="1559" w:type="dxa"/>
            <w:vAlign w:val="center"/>
          </w:tcPr>
          <w:p w14:paraId="24517B7A" w14:textId="75744BE1" w:rsidR="00261B99" w:rsidRPr="007544F0" w:rsidRDefault="00261B99" w:rsidP="00726983">
            <w:pPr>
              <w:rPr>
                <w:rFonts w:eastAsia="Times New Roman"/>
                <w:b/>
                <w:color w:val="000000" w:themeColor="text1"/>
                <w:sz w:val="23"/>
                <w:szCs w:val="23"/>
                <w:lang w:val="en-US"/>
              </w:rPr>
            </w:pPr>
          </w:p>
        </w:tc>
        <w:tc>
          <w:tcPr>
            <w:tcW w:w="1418" w:type="dxa"/>
            <w:vAlign w:val="center"/>
          </w:tcPr>
          <w:p w14:paraId="64FACC23" w14:textId="19F22360" w:rsidR="00261B99" w:rsidRPr="007544F0" w:rsidRDefault="0082125F" w:rsidP="00D8770E">
            <w:pPr>
              <w:jc w:val="center"/>
              <w:rPr>
                <w:rFonts w:eastAsia="Times New Roman"/>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7" w:type="dxa"/>
            <w:vAlign w:val="center"/>
          </w:tcPr>
          <w:p w14:paraId="04764C3C" w14:textId="718D874C" w:rsidR="00261B99" w:rsidRPr="007544F0" w:rsidRDefault="000462DA"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04EBA" w:rsidRPr="007544F0" w14:paraId="12A3160E" w14:textId="77777777" w:rsidTr="00801A5F">
        <w:trPr>
          <w:cantSplit/>
        </w:trPr>
        <w:tc>
          <w:tcPr>
            <w:tcW w:w="5387" w:type="dxa"/>
            <w:vAlign w:val="center"/>
          </w:tcPr>
          <w:p w14:paraId="084726C3" w14:textId="77777777" w:rsidR="00304EBA" w:rsidRPr="007544F0" w:rsidRDefault="00304EBA" w:rsidP="001B10F5">
            <w:pPr>
              <w:rPr>
                <w:rFonts w:eastAsia="Times New Roman"/>
                <w:color w:val="000000" w:themeColor="text1"/>
                <w:sz w:val="23"/>
                <w:szCs w:val="23"/>
                <w:lang w:val="en-US"/>
              </w:rPr>
            </w:pPr>
            <w:r w:rsidRPr="007544F0">
              <w:rPr>
                <w:rFonts w:eastAsia="Times New Roman"/>
                <w:color w:val="000000" w:themeColor="text1"/>
                <w:sz w:val="23"/>
                <w:szCs w:val="23"/>
                <w:lang w:val="en-US"/>
              </w:rPr>
              <w:t xml:space="preserve">4.6   Experience </w:t>
            </w:r>
            <w:r w:rsidR="00CE3CC6" w:rsidRPr="007544F0">
              <w:rPr>
                <w:rFonts w:eastAsia="Times New Roman"/>
                <w:color w:val="000000" w:themeColor="text1"/>
                <w:sz w:val="23"/>
                <w:szCs w:val="23"/>
                <w:lang w:val="en-US"/>
              </w:rPr>
              <w:t>of assessing clients needs and planning and delivering appropriate support.</w:t>
            </w:r>
          </w:p>
          <w:p w14:paraId="064B0B83" w14:textId="19485DE7" w:rsidR="00CE3CC6" w:rsidRPr="007544F0" w:rsidRDefault="00CE3CC6" w:rsidP="001B10F5">
            <w:pPr>
              <w:rPr>
                <w:rFonts w:eastAsia="Times New Roman"/>
                <w:color w:val="000000" w:themeColor="text1"/>
                <w:sz w:val="23"/>
                <w:szCs w:val="23"/>
                <w:lang w:val="en-US"/>
              </w:rPr>
            </w:pPr>
          </w:p>
        </w:tc>
        <w:tc>
          <w:tcPr>
            <w:tcW w:w="1559" w:type="dxa"/>
            <w:vAlign w:val="center"/>
          </w:tcPr>
          <w:p w14:paraId="080541A3" w14:textId="25372DAC" w:rsidR="00304EBA" w:rsidRPr="007544F0" w:rsidRDefault="003159C7" w:rsidP="00A11F5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4CB3C1A9" w14:textId="77777777" w:rsidR="00304EBA" w:rsidRPr="007544F0" w:rsidRDefault="00304EBA" w:rsidP="00D8770E">
            <w:pPr>
              <w:jc w:val="center"/>
              <w:rPr>
                <w:rFonts w:eastAsia="Times New Roman"/>
                <w:color w:val="000000" w:themeColor="text1"/>
                <w:sz w:val="23"/>
                <w:szCs w:val="23"/>
                <w:lang w:val="en-US"/>
              </w:rPr>
            </w:pPr>
          </w:p>
        </w:tc>
        <w:tc>
          <w:tcPr>
            <w:tcW w:w="1417" w:type="dxa"/>
            <w:vAlign w:val="center"/>
          </w:tcPr>
          <w:p w14:paraId="27195A1F" w14:textId="58E12CFC" w:rsidR="00304EBA" w:rsidRPr="007544F0" w:rsidRDefault="000462DA"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CE3CC6" w:rsidRPr="007544F0" w14:paraId="54D0CE37" w14:textId="77777777" w:rsidTr="00801A5F">
        <w:trPr>
          <w:cantSplit/>
        </w:trPr>
        <w:tc>
          <w:tcPr>
            <w:tcW w:w="5387" w:type="dxa"/>
            <w:vAlign w:val="center"/>
          </w:tcPr>
          <w:p w14:paraId="21AE1EF4" w14:textId="77777777" w:rsidR="00CE3CC6" w:rsidRPr="007544F0" w:rsidRDefault="00CE3CC6" w:rsidP="001B10F5">
            <w:pPr>
              <w:rPr>
                <w:rFonts w:eastAsia="Times New Roman"/>
                <w:color w:val="000000" w:themeColor="text1"/>
                <w:sz w:val="23"/>
                <w:szCs w:val="23"/>
                <w:lang w:val="en-US"/>
              </w:rPr>
            </w:pPr>
            <w:r w:rsidRPr="007544F0">
              <w:rPr>
                <w:rFonts w:eastAsia="Times New Roman"/>
                <w:color w:val="000000" w:themeColor="text1"/>
                <w:sz w:val="23"/>
                <w:szCs w:val="23"/>
                <w:lang w:val="en-US"/>
              </w:rPr>
              <w:t xml:space="preserve">4.7   </w:t>
            </w:r>
            <w:r w:rsidR="00164D66" w:rsidRPr="007544F0">
              <w:rPr>
                <w:rFonts w:eastAsia="Times New Roman"/>
                <w:color w:val="000000" w:themeColor="text1"/>
                <w:sz w:val="23"/>
                <w:szCs w:val="23"/>
                <w:lang w:val="en-US"/>
              </w:rPr>
              <w:t>Experience of delivering a range of activities including group work with a focus on improving clients health and wellbeing.</w:t>
            </w:r>
          </w:p>
          <w:p w14:paraId="7E20B011" w14:textId="57097A85" w:rsidR="00164D66" w:rsidRPr="007544F0" w:rsidRDefault="00164D66" w:rsidP="001B10F5">
            <w:pPr>
              <w:rPr>
                <w:rFonts w:eastAsia="Times New Roman"/>
                <w:color w:val="000000" w:themeColor="text1"/>
                <w:sz w:val="23"/>
                <w:szCs w:val="23"/>
                <w:lang w:val="en-US"/>
              </w:rPr>
            </w:pPr>
          </w:p>
        </w:tc>
        <w:tc>
          <w:tcPr>
            <w:tcW w:w="1559" w:type="dxa"/>
            <w:vAlign w:val="center"/>
          </w:tcPr>
          <w:p w14:paraId="470F8598" w14:textId="2C033210" w:rsidR="00CE3CC6" w:rsidRPr="007544F0" w:rsidRDefault="003159C7" w:rsidP="00A11F5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3984F727" w14:textId="77777777" w:rsidR="00CE3CC6" w:rsidRPr="007544F0" w:rsidRDefault="00CE3CC6" w:rsidP="00D8770E">
            <w:pPr>
              <w:jc w:val="center"/>
              <w:rPr>
                <w:rFonts w:eastAsia="Times New Roman"/>
                <w:color w:val="000000" w:themeColor="text1"/>
                <w:sz w:val="23"/>
                <w:szCs w:val="23"/>
                <w:lang w:val="en-US"/>
              </w:rPr>
            </w:pPr>
          </w:p>
        </w:tc>
        <w:tc>
          <w:tcPr>
            <w:tcW w:w="1417" w:type="dxa"/>
            <w:vAlign w:val="center"/>
          </w:tcPr>
          <w:p w14:paraId="3D0A7254" w14:textId="4C3D5DB4" w:rsidR="00CE3CC6" w:rsidRPr="007544F0" w:rsidRDefault="000462DA"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159C7" w:rsidRPr="007544F0" w14:paraId="7309D95D" w14:textId="77777777" w:rsidTr="00801A5F">
        <w:trPr>
          <w:cantSplit/>
        </w:trPr>
        <w:tc>
          <w:tcPr>
            <w:tcW w:w="5387" w:type="dxa"/>
            <w:vAlign w:val="center"/>
          </w:tcPr>
          <w:p w14:paraId="5B9C5229" w14:textId="77777777" w:rsidR="003159C7" w:rsidRPr="007544F0" w:rsidRDefault="003159C7" w:rsidP="001B10F5">
            <w:pPr>
              <w:rPr>
                <w:rFonts w:eastAsia="Times New Roman"/>
                <w:color w:val="000000" w:themeColor="text1"/>
                <w:sz w:val="23"/>
                <w:szCs w:val="23"/>
                <w:lang w:val="en-US"/>
              </w:rPr>
            </w:pPr>
            <w:proofErr w:type="gramStart"/>
            <w:r w:rsidRPr="007544F0">
              <w:rPr>
                <w:rFonts w:eastAsia="Times New Roman"/>
                <w:color w:val="000000" w:themeColor="text1"/>
                <w:sz w:val="23"/>
                <w:szCs w:val="23"/>
                <w:lang w:val="en-US"/>
              </w:rPr>
              <w:t>4.8  Experience</w:t>
            </w:r>
            <w:proofErr w:type="gramEnd"/>
            <w:r w:rsidRPr="007544F0">
              <w:rPr>
                <w:rFonts w:eastAsia="Times New Roman"/>
                <w:color w:val="000000" w:themeColor="text1"/>
                <w:sz w:val="23"/>
                <w:szCs w:val="23"/>
                <w:lang w:val="en-US"/>
              </w:rPr>
              <w:t xml:space="preserve"> of working with volunteers</w:t>
            </w:r>
          </w:p>
          <w:p w14:paraId="48FF964D" w14:textId="1BDF2BB4" w:rsidR="003159C7" w:rsidRPr="007544F0" w:rsidRDefault="003159C7" w:rsidP="001B10F5">
            <w:pPr>
              <w:rPr>
                <w:rFonts w:eastAsia="Times New Roman"/>
                <w:color w:val="000000" w:themeColor="text1"/>
                <w:sz w:val="23"/>
                <w:szCs w:val="23"/>
                <w:lang w:val="en-US"/>
              </w:rPr>
            </w:pPr>
          </w:p>
        </w:tc>
        <w:tc>
          <w:tcPr>
            <w:tcW w:w="1559" w:type="dxa"/>
            <w:vAlign w:val="center"/>
          </w:tcPr>
          <w:p w14:paraId="1035EF60" w14:textId="3F051316" w:rsidR="003159C7" w:rsidRPr="007544F0" w:rsidRDefault="003159C7" w:rsidP="00A11F5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002D02D5" w14:textId="77777777" w:rsidR="003159C7" w:rsidRPr="007544F0" w:rsidRDefault="003159C7" w:rsidP="00D8770E">
            <w:pPr>
              <w:jc w:val="center"/>
              <w:rPr>
                <w:rFonts w:eastAsia="Times New Roman"/>
                <w:color w:val="000000" w:themeColor="text1"/>
                <w:sz w:val="23"/>
                <w:szCs w:val="23"/>
                <w:lang w:val="en-US"/>
              </w:rPr>
            </w:pPr>
          </w:p>
        </w:tc>
        <w:tc>
          <w:tcPr>
            <w:tcW w:w="1417" w:type="dxa"/>
            <w:vAlign w:val="center"/>
          </w:tcPr>
          <w:p w14:paraId="59D24765" w14:textId="3E76178F" w:rsidR="003159C7" w:rsidRPr="007544F0" w:rsidRDefault="000462DA"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AF/INT/R</w:t>
            </w:r>
          </w:p>
        </w:tc>
      </w:tr>
      <w:tr w:rsidR="003252D1" w:rsidRPr="007544F0" w14:paraId="05D063BC" w14:textId="77777777" w:rsidTr="00801A5F">
        <w:trPr>
          <w:cantSplit/>
          <w:trHeight w:val="415"/>
        </w:trPr>
        <w:tc>
          <w:tcPr>
            <w:tcW w:w="9781" w:type="dxa"/>
            <w:gridSpan w:val="4"/>
            <w:vAlign w:val="center"/>
          </w:tcPr>
          <w:p w14:paraId="6E2B14F8" w14:textId="77777777" w:rsidR="00D8770E" w:rsidRPr="007544F0" w:rsidRDefault="00D8770E" w:rsidP="00D8770E">
            <w:pPr>
              <w:rPr>
                <w:rFonts w:eastAsia="Times New Roman"/>
                <w:b/>
                <w:color w:val="000000" w:themeColor="text1"/>
                <w:sz w:val="23"/>
                <w:szCs w:val="23"/>
                <w:lang w:val="en-US"/>
              </w:rPr>
            </w:pPr>
            <w:r w:rsidRPr="007544F0">
              <w:rPr>
                <w:rFonts w:eastAsia="Times New Roman"/>
                <w:b/>
                <w:color w:val="000000" w:themeColor="text1"/>
                <w:sz w:val="23"/>
                <w:szCs w:val="23"/>
                <w:lang w:val="en-US"/>
              </w:rPr>
              <w:t>Other Requirements</w:t>
            </w:r>
          </w:p>
        </w:tc>
      </w:tr>
      <w:tr w:rsidR="003252D1" w:rsidRPr="007544F0" w14:paraId="40E8B64B" w14:textId="77777777" w:rsidTr="00801A5F">
        <w:trPr>
          <w:cantSplit/>
        </w:trPr>
        <w:tc>
          <w:tcPr>
            <w:tcW w:w="5387" w:type="dxa"/>
            <w:vAlign w:val="center"/>
          </w:tcPr>
          <w:p w14:paraId="1661FEBB" w14:textId="05DE003E" w:rsidR="008A5A96" w:rsidRPr="007544F0" w:rsidRDefault="00D8770E" w:rsidP="008A5A96">
            <w:pPr>
              <w:pStyle w:val="NormalWeb"/>
              <w:rPr>
                <w:rFonts w:ascii="Arial" w:hAnsi="Arial" w:cs="Arial"/>
                <w:color w:val="000000" w:themeColor="text1"/>
                <w:sz w:val="23"/>
                <w:szCs w:val="23"/>
              </w:rPr>
            </w:pPr>
            <w:r w:rsidRPr="007544F0">
              <w:rPr>
                <w:rFonts w:ascii="Arial" w:hAnsi="Arial" w:cs="Arial"/>
                <w:color w:val="000000" w:themeColor="text1"/>
                <w:sz w:val="23"/>
                <w:szCs w:val="23"/>
                <w:lang w:val="en-US"/>
              </w:rPr>
              <w:t xml:space="preserve">5.1    </w:t>
            </w:r>
            <w:r w:rsidR="000462DA" w:rsidRPr="007544F0">
              <w:rPr>
                <w:rFonts w:ascii="Arial" w:hAnsi="Arial" w:cs="Arial"/>
                <w:color w:val="000000" w:themeColor="text1"/>
                <w:sz w:val="23"/>
                <w:szCs w:val="23"/>
                <w:lang w:val="en-US"/>
              </w:rPr>
              <w:t>Can work flexibly, including evening work, travelling to and from a range of outreach venues.</w:t>
            </w:r>
          </w:p>
          <w:p w14:paraId="6539DCA4" w14:textId="48761178" w:rsidR="00415211" w:rsidRPr="007544F0" w:rsidRDefault="00415211" w:rsidP="00415211">
            <w:pPr>
              <w:rPr>
                <w:rFonts w:eastAsia="Times New Roman"/>
                <w:color w:val="000000" w:themeColor="text1"/>
                <w:sz w:val="23"/>
                <w:szCs w:val="23"/>
                <w:shd w:val="clear" w:color="auto" w:fill="FFFFFF"/>
                <w:lang w:eastAsia="en-GB"/>
              </w:rPr>
            </w:pPr>
          </w:p>
          <w:p w14:paraId="268EDDAB" w14:textId="77D27DD5" w:rsidR="00D8770E" w:rsidRPr="007544F0" w:rsidRDefault="00D8770E" w:rsidP="00D8770E">
            <w:pPr>
              <w:spacing w:after="120"/>
              <w:ind w:left="601" w:hanging="601"/>
              <w:rPr>
                <w:rFonts w:eastAsia="Times New Roman"/>
                <w:color w:val="000000" w:themeColor="text1"/>
                <w:sz w:val="23"/>
                <w:szCs w:val="23"/>
                <w:lang w:val="en-US"/>
              </w:rPr>
            </w:pPr>
          </w:p>
        </w:tc>
        <w:tc>
          <w:tcPr>
            <w:tcW w:w="1559" w:type="dxa"/>
            <w:vAlign w:val="center"/>
          </w:tcPr>
          <w:p w14:paraId="51DAAFB4" w14:textId="77777777" w:rsidR="00D8770E" w:rsidRPr="007544F0" w:rsidRDefault="00D8770E" w:rsidP="00D8770E">
            <w:pPr>
              <w:jc w:val="center"/>
              <w:rPr>
                <w:rFonts w:eastAsia="Times New Roman"/>
                <w:b/>
                <w:color w:val="000000" w:themeColor="text1"/>
                <w:sz w:val="23"/>
                <w:szCs w:val="23"/>
                <w:lang w:val="en-US"/>
              </w:rPr>
            </w:pPr>
            <w:r w:rsidRPr="007544F0">
              <w:rPr>
                <w:rFonts w:eastAsia="Times New Roman"/>
                <w:b/>
                <w:color w:val="000000" w:themeColor="text1"/>
                <w:sz w:val="23"/>
                <w:szCs w:val="23"/>
                <w:lang w:val="en-US"/>
              </w:rPr>
              <w:sym w:font="Wingdings 2" w:char="F050"/>
            </w:r>
          </w:p>
        </w:tc>
        <w:tc>
          <w:tcPr>
            <w:tcW w:w="1418" w:type="dxa"/>
            <w:vAlign w:val="center"/>
          </w:tcPr>
          <w:p w14:paraId="4D936A46" w14:textId="77777777" w:rsidR="00D8770E" w:rsidRPr="007544F0" w:rsidRDefault="00D8770E" w:rsidP="00D8770E">
            <w:pPr>
              <w:jc w:val="center"/>
              <w:rPr>
                <w:rFonts w:eastAsia="Times New Roman"/>
                <w:b/>
                <w:color w:val="000000" w:themeColor="text1"/>
                <w:sz w:val="23"/>
                <w:szCs w:val="23"/>
                <w:lang w:val="en-US"/>
              </w:rPr>
            </w:pPr>
          </w:p>
        </w:tc>
        <w:tc>
          <w:tcPr>
            <w:tcW w:w="1417" w:type="dxa"/>
            <w:vAlign w:val="center"/>
          </w:tcPr>
          <w:p w14:paraId="2B60F020"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AF/INT</w:t>
            </w:r>
          </w:p>
        </w:tc>
      </w:tr>
    </w:tbl>
    <w:p w14:paraId="691B509C" w14:textId="77777777" w:rsidR="00D8770E" w:rsidRPr="007544F0" w:rsidRDefault="00D8770E" w:rsidP="00D8770E">
      <w:pPr>
        <w:rPr>
          <w:rFonts w:eastAsia="Times New Roman"/>
          <w:color w:val="000000" w:themeColor="text1"/>
          <w:sz w:val="23"/>
          <w:szCs w:val="23"/>
          <w:lang w:val="en-US"/>
        </w:rPr>
      </w:pPr>
    </w:p>
    <w:p w14:paraId="57F06928"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 Key to how skills are assessed</w:t>
      </w:r>
    </w:p>
    <w:p w14:paraId="3CFF005E" w14:textId="77777777" w:rsidR="00D8770E" w:rsidRPr="007544F0" w:rsidRDefault="00D8770E" w:rsidP="00D8770E">
      <w:pPr>
        <w:rPr>
          <w:rFonts w:eastAsia="Times New Roman"/>
          <w:color w:val="000000" w:themeColor="text1"/>
          <w:sz w:val="23"/>
          <w:szCs w:val="23"/>
          <w:lang w:val="en-US"/>
        </w:rPr>
      </w:pPr>
    </w:p>
    <w:p w14:paraId="1DBDF203"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AF = Application Form</w:t>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t>P = Presentation</w:t>
      </w:r>
    </w:p>
    <w:p w14:paraId="1AFA2B18"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INT = Interview</w:t>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t>AT = Assessment/Task exercise</w:t>
      </w:r>
    </w:p>
    <w:p w14:paraId="0A53EE92" w14:textId="77777777" w:rsidR="00D8770E" w:rsidRPr="007544F0" w:rsidRDefault="00D8770E" w:rsidP="00D8770E">
      <w:pPr>
        <w:rPr>
          <w:rFonts w:eastAsia="Times New Roman"/>
          <w:color w:val="000000" w:themeColor="text1"/>
          <w:sz w:val="23"/>
          <w:szCs w:val="23"/>
          <w:lang w:val="en-US"/>
        </w:rPr>
      </w:pPr>
      <w:r w:rsidRPr="007544F0">
        <w:rPr>
          <w:rFonts w:eastAsia="Times New Roman"/>
          <w:color w:val="000000" w:themeColor="text1"/>
          <w:sz w:val="23"/>
          <w:szCs w:val="23"/>
          <w:lang w:val="en-US"/>
        </w:rPr>
        <w:t>R = References</w:t>
      </w:r>
      <w:proofErr w:type="gramStart"/>
      <w:r w:rsidRPr="007544F0">
        <w:rPr>
          <w:rFonts w:eastAsia="Times New Roman"/>
          <w:color w:val="000000" w:themeColor="text1"/>
          <w:sz w:val="23"/>
          <w:szCs w:val="23"/>
          <w:lang w:val="en-US"/>
        </w:rPr>
        <w:tab/>
        <w:t xml:space="preserve">  </w:t>
      </w:r>
      <w:r w:rsidRPr="007544F0">
        <w:rPr>
          <w:rFonts w:eastAsia="Times New Roman"/>
          <w:color w:val="000000" w:themeColor="text1"/>
          <w:sz w:val="23"/>
          <w:szCs w:val="23"/>
          <w:lang w:val="en-US"/>
        </w:rPr>
        <w:tab/>
      </w:r>
      <w:proofErr w:type="gramEnd"/>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t xml:space="preserve">CERT – Certificate of qualification </w:t>
      </w:r>
      <w:r w:rsidRPr="007544F0">
        <w:rPr>
          <w:rFonts w:eastAsia="Times New Roman"/>
          <w:color w:val="000000" w:themeColor="text1"/>
          <w:sz w:val="23"/>
          <w:szCs w:val="23"/>
          <w:lang w:val="en-US"/>
        </w:rPr>
        <w:tab/>
      </w:r>
      <w:r w:rsidRPr="007544F0">
        <w:rPr>
          <w:rFonts w:eastAsia="Times New Roman"/>
          <w:color w:val="000000" w:themeColor="text1"/>
          <w:sz w:val="23"/>
          <w:szCs w:val="23"/>
          <w:lang w:val="en-US"/>
        </w:rPr>
        <w:tab/>
      </w:r>
    </w:p>
    <w:p w14:paraId="50F40904" w14:textId="77777777" w:rsidR="00D8770E" w:rsidRPr="007544F0" w:rsidRDefault="00D8770E" w:rsidP="00D8770E">
      <w:pPr>
        <w:rPr>
          <w:rFonts w:eastAsia="Times New Roman"/>
          <w:color w:val="000000" w:themeColor="text1"/>
          <w:sz w:val="23"/>
          <w:szCs w:val="23"/>
          <w:lang w:val="en-US"/>
        </w:rPr>
      </w:pPr>
    </w:p>
    <w:p w14:paraId="12CBB3F0" w14:textId="1E7E33CC" w:rsidR="00D8770E" w:rsidRPr="007544F0" w:rsidRDefault="00D8770E">
      <w:pPr>
        <w:rPr>
          <w:b/>
          <w:bCs/>
          <w:color w:val="000000" w:themeColor="text1"/>
          <w:sz w:val="23"/>
          <w:szCs w:val="23"/>
        </w:rPr>
      </w:pPr>
      <w:r w:rsidRPr="007544F0">
        <w:rPr>
          <w:b/>
          <w:bCs/>
          <w:color w:val="000000" w:themeColor="text1"/>
          <w:sz w:val="23"/>
          <w:szCs w:val="23"/>
        </w:rPr>
        <w:br w:type="page"/>
      </w:r>
    </w:p>
    <w:p w14:paraId="4CCFF30A" w14:textId="2960DA7C" w:rsidR="00D8770E" w:rsidRPr="007544F0" w:rsidRDefault="00FC3E6F" w:rsidP="007D6120">
      <w:pPr>
        <w:jc w:val="center"/>
        <w:rPr>
          <w:rFonts w:eastAsia="Times New Roman"/>
          <w:b/>
          <w:bCs/>
          <w:color w:val="000000" w:themeColor="text1"/>
          <w:kern w:val="24"/>
          <w:sz w:val="23"/>
          <w:szCs w:val="23"/>
        </w:rPr>
      </w:pPr>
      <w:r w:rsidRPr="007544F0">
        <w:rPr>
          <w:rFonts w:eastAsia="Times New Roman"/>
          <w:b/>
          <w:bCs/>
          <w:color w:val="000000" w:themeColor="text1"/>
          <w:kern w:val="24"/>
          <w:sz w:val="23"/>
          <w:szCs w:val="23"/>
        </w:rPr>
        <w:lastRenderedPageBreak/>
        <w:t>How to apply</w:t>
      </w:r>
    </w:p>
    <w:p w14:paraId="4530E3EC" w14:textId="77777777" w:rsidR="007D6120" w:rsidRPr="007544F0" w:rsidRDefault="007D6120" w:rsidP="007D6120">
      <w:pPr>
        <w:jc w:val="center"/>
        <w:rPr>
          <w:rFonts w:eastAsia="Times New Roman"/>
          <w:b/>
          <w:bCs/>
          <w:color w:val="000000" w:themeColor="text1"/>
          <w:kern w:val="24"/>
          <w:sz w:val="23"/>
          <w:szCs w:val="23"/>
        </w:rPr>
      </w:pPr>
    </w:p>
    <w:p w14:paraId="0BFC99B9" w14:textId="77777777" w:rsidR="007D6120" w:rsidRPr="007544F0" w:rsidRDefault="007D6120" w:rsidP="007D6120">
      <w:pPr>
        <w:spacing w:after="160" w:line="259" w:lineRule="auto"/>
        <w:rPr>
          <w:rFonts w:eastAsia="SimSun"/>
          <w:color w:val="000000" w:themeColor="text1"/>
          <w:sz w:val="23"/>
          <w:szCs w:val="23"/>
          <w:lang w:val="en-US" w:eastAsia="ja-JP"/>
        </w:rPr>
      </w:pPr>
      <w:r w:rsidRPr="007544F0">
        <w:rPr>
          <w:rFonts w:eastAsia="SimSun"/>
          <w:color w:val="000000" w:themeColor="text1"/>
          <w:sz w:val="23"/>
          <w:szCs w:val="23"/>
          <w:lang w:val="en-US" w:eastAsia="ja-JP"/>
        </w:rPr>
        <w:t xml:space="preserve">If you believe you have all the essential criteria required and wish to apply for this role, please complete our </w:t>
      </w:r>
      <w:r w:rsidRPr="007544F0">
        <w:rPr>
          <w:rFonts w:eastAsia="SimSun"/>
          <w:b/>
          <w:bCs/>
          <w:color w:val="000000" w:themeColor="text1"/>
          <w:sz w:val="23"/>
          <w:szCs w:val="23"/>
          <w:lang w:val="en-US" w:eastAsia="ja-JP"/>
        </w:rPr>
        <w:t>application form</w:t>
      </w:r>
      <w:r w:rsidRPr="007544F0">
        <w:rPr>
          <w:rFonts w:eastAsia="SimSun"/>
          <w:color w:val="000000" w:themeColor="text1"/>
          <w:sz w:val="23"/>
          <w:szCs w:val="23"/>
          <w:lang w:val="en-US" w:eastAsia="ja-JP"/>
        </w:rPr>
        <w:t xml:space="preserve"> which should clearly explain how your experience and skills fulfil the essential requirements of the person specification. Please address all the essential criteria identified in the person specification in your application.</w:t>
      </w:r>
    </w:p>
    <w:p w14:paraId="50D436EC" w14:textId="77777777" w:rsidR="007D6120" w:rsidRPr="007544F0" w:rsidRDefault="007D6120" w:rsidP="00D8770E">
      <w:pPr>
        <w:rPr>
          <w:rFonts w:eastAsia="Times New Roman"/>
          <w:color w:val="000000" w:themeColor="text1"/>
          <w:kern w:val="24"/>
          <w:sz w:val="23"/>
          <w:szCs w:val="23"/>
        </w:rPr>
      </w:pPr>
    </w:p>
    <w:p w14:paraId="2C177490" w14:textId="5FB57EF4" w:rsidR="00D8770E"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You should complete the application form as fully as possible, including any information, which may help us to judge your suitability for the post.  Experience outside of paid employment, such as voluntary work or caring responsibilities, may be as relevant as paid employment.</w:t>
      </w:r>
    </w:p>
    <w:p w14:paraId="1ADF930E" w14:textId="77777777" w:rsidR="00D8770E" w:rsidRPr="007544F0" w:rsidRDefault="00D8770E" w:rsidP="00D8770E">
      <w:pPr>
        <w:rPr>
          <w:rFonts w:eastAsia="Times New Roman"/>
          <w:color w:val="000000" w:themeColor="text1"/>
          <w:kern w:val="24"/>
          <w:sz w:val="23"/>
          <w:szCs w:val="23"/>
        </w:rPr>
      </w:pPr>
    </w:p>
    <w:p w14:paraId="0E19324B" w14:textId="77777777" w:rsidR="00D8770E"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If you have a disability, which makes it difficult to complete an application form, then we are happy to accept alternative methods of providing the required information.  Please contact us to discuss this.</w:t>
      </w:r>
    </w:p>
    <w:p w14:paraId="77AB0F2E" w14:textId="77777777" w:rsidR="00D8770E" w:rsidRPr="007544F0" w:rsidRDefault="00D8770E" w:rsidP="00D8770E">
      <w:pPr>
        <w:tabs>
          <w:tab w:val="left" w:pos="720"/>
          <w:tab w:val="center" w:pos="4153"/>
          <w:tab w:val="right" w:pos="8306"/>
        </w:tabs>
        <w:rPr>
          <w:rFonts w:eastAsia="Times New Roman"/>
          <w:color w:val="000000" w:themeColor="text1"/>
          <w:kern w:val="24"/>
          <w:sz w:val="23"/>
          <w:szCs w:val="23"/>
        </w:rPr>
      </w:pPr>
    </w:p>
    <w:p w14:paraId="6107B0D0" w14:textId="77777777" w:rsidR="00D8770E" w:rsidRPr="007544F0" w:rsidRDefault="00D8770E" w:rsidP="00D8770E">
      <w:pPr>
        <w:rPr>
          <w:rFonts w:eastAsia="Times New Roman"/>
          <w:b/>
          <w:bCs/>
          <w:color w:val="000000" w:themeColor="text1"/>
          <w:kern w:val="24"/>
          <w:sz w:val="23"/>
          <w:szCs w:val="23"/>
        </w:rPr>
      </w:pPr>
      <w:r w:rsidRPr="007544F0">
        <w:rPr>
          <w:rFonts w:eastAsia="Times New Roman"/>
          <w:b/>
          <w:bCs/>
          <w:color w:val="000000" w:themeColor="text1"/>
          <w:kern w:val="24"/>
          <w:sz w:val="23"/>
          <w:szCs w:val="23"/>
        </w:rPr>
        <w:t>References</w:t>
      </w:r>
    </w:p>
    <w:p w14:paraId="700D93AA" w14:textId="2AFE97CC" w:rsidR="007D6120"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Please provide the name and address of at least two referees from whom the York Carers Centre may seek information regarding your suitability for employment.  References must include your current employer and any previous employers you have worked for in the last three years (or, if you are a student, your school, college or university).  It would be helpful if you would supply an email address wherever possible. Confirmed offers of employment will only be made following receipt of satisfactory references.</w:t>
      </w:r>
      <w:r w:rsidR="005620D4" w:rsidRPr="007544F0">
        <w:rPr>
          <w:rFonts w:eastAsia="Times New Roman"/>
          <w:color w:val="000000" w:themeColor="text1"/>
          <w:kern w:val="24"/>
          <w:sz w:val="23"/>
          <w:szCs w:val="23"/>
        </w:rPr>
        <w:t xml:space="preserve"> Re</w:t>
      </w:r>
      <w:r w:rsidR="007D6120" w:rsidRPr="007544F0">
        <w:rPr>
          <w:rFonts w:eastAsia="Times New Roman"/>
          <w:color w:val="000000" w:themeColor="text1"/>
          <w:kern w:val="24"/>
          <w:sz w:val="23"/>
          <w:szCs w:val="23"/>
        </w:rPr>
        <w:t>ferees will not be contacted without your prior approval.</w:t>
      </w:r>
    </w:p>
    <w:p w14:paraId="2F32FDB2" w14:textId="77777777" w:rsidR="00D8770E" w:rsidRPr="007544F0" w:rsidRDefault="00D8770E" w:rsidP="00D8770E">
      <w:pPr>
        <w:rPr>
          <w:rFonts w:eastAsia="Times New Roman"/>
          <w:b/>
          <w:bCs/>
          <w:color w:val="000000" w:themeColor="text1"/>
          <w:kern w:val="24"/>
          <w:sz w:val="23"/>
          <w:szCs w:val="23"/>
        </w:rPr>
      </w:pPr>
    </w:p>
    <w:p w14:paraId="523B5607" w14:textId="77777777" w:rsidR="00D8770E" w:rsidRPr="007544F0" w:rsidRDefault="00D8770E" w:rsidP="00D8770E">
      <w:pPr>
        <w:rPr>
          <w:rFonts w:eastAsia="Times New Roman"/>
          <w:b/>
          <w:bCs/>
          <w:color w:val="000000" w:themeColor="text1"/>
          <w:kern w:val="24"/>
          <w:sz w:val="23"/>
          <w:szCs w:val="23"/>
        </w:rPr>
      </w:pPr>
      <w:r w:rsidRPr="007544F0">
        <w:rPr>
          <w:rFonts w:eastAsia="Times New Roman"/>
          <w:b/>
          <w:bCs/>
          <w:color w:val="000000" w:themeColor="text1"/>
          <w:kern w:val="24"/>
          <w:sz w:val="23"/>
          <w:szCs w:val="23"/>
        </w:rPr>
        <w:t>Rehabilitation of Offenders Act (1974)</w:t>
      </w:r>
    </w:p>
    <w:p w14:paraId="49602581" w14:textId="77777777" w:rsidR="00D8770E"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 xml:space="preserve">Please read carefully the policy statement ‘Rehabilitation of Offenders Act (1974)’.   A statement giving details of any unspent criminal convictions or any criminal proceeding pending against you and/or any spent convictions, cautions, reprimands and final warnings should be made on the </w:t>
      </w:r>
      <w:r w:rsidRPr="007544F0">
        <w:rPr>
          <w:rFonts w:eastAsia="Times New Roman"/>
          <w:b/>
          <w:bCs/>
          <w:color w:val="000000" w:themeColor="text1"/>
          <w:kern w:val="24"/>
          <w:sz w:val="23"/>
          <w:szCs w:val="23"/>
        </w:rPr>
        <w:t>ROA Statement</w:t>
      </w:r>
      <w:r w:rsidRPr="007544F0">
        <w:rPr>
          <w:rFonts w:eastAsia="Times New Roman"/>
          <w:color w:val="000000" w:themeColor="text1"/>
          <w:kern w:val="24"/>
          <w:sz w:val="23"/>
          <w:szCs w:val="23"/>
        </w:rPr>
        <w:t xml:space="preserve"> provided and emailed to us with your application form. This post is exempt from the Rehabilitation of Offenders Act (1974)</w:t>
      </w:r>
    </w:p>
    <w:p w14:paraId="088BB356" w14:textId="77777777" w:rsidR="00D8770E" w:rsidRPr="007544F0" w:rsidRDefault="00D8770E" w:rsidP="00D8770E">
      <w:pPr>
        <w:rPr>
          <w:rFonts w:eastAsia="Times New Roman"/>
          <w:color w:val="000000" w:themeColor="text1"/>
          <w:kern w:val="24"/>
          <w:sz w:val="23"/>
          <w:szCs w:val="23"/>
        </w:rPr>
      </w:pPr>
    </w:p>
    <w:p w14:paraId="726BAC2D" w14:textId="77777777" w:rsidR="00D8770E"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Declaring a criminal record or other information will not necessarily bar you from appointment.  In making a decision, the nature of offence will be considered, how long ago and what age you were when it was committed, and any other factors which may be relevant.</w:t>
      </w:r>
    </w:p>
    <w:p w14:paraId="27B9348F" w14:textId="77777777" w:rsidR="00D8770E" w:rsidRPr="007544F0" w:rsidRDefault="00D8770E" w:rsidP="00D8770E">
      <w:pPr>
        <w:rPr>
          <w:rFonts w:eastAsia="Times New Roman"/>
          <w:color w:val="000000" w:themeColor="text1"/>
          <w:kern w:val="24"/>
          <w:sz w:val="23"/>
          <w:szCs w:val="23"/>
        </w:rPr>
      </w:pPr>
    </w:p>
    <w:p w14:paraId="07220F52" w14:textId="77777777" w:rsidR="00D8770E" w:rsidRPr="007544F0" w:rsidRDefault="00D8770E" w:rsidP="00D8770E">
      <w:pPr>
        <w:keepNext/>
        <w:outlineLvl w:val="1"/>
        <w:rPr>
          <w:rFonts w:eastAsia="Times New Roman"/>
          <w:b/>
          <w:bCs/>
          <w:color w:val="000000" w:themeColor="text1"/>
          <w:kern w:val="24"/>
          <w:sz w:val="23"/>
          <w:szCs w:val="23"/>
        </w:rPr>
      </w:pPr>
      <w:r w:rsidRPr="007544F0">
        <w:rPr>
          <w:rFonts w:eastAsia="Times New Roman"/>
          <w:b/>
          <w:bCs/>
          <w:color w:val="000000" w:themeColor="text1"/>
          <w:kern w:val="24"/>
          <w:sz w:val="23"/>
          <w:szCs w:val="23"/>
        </w:rPr>
        <w:t>General Data Protection Regulation (GDPR)</w:t>
      </w:r>
    </w:p>
    <w:p w14:paraId="40B26733" w14:textId="181AF669" w:rsidR="00D8770E" w:rsidRPr="007544F0" w:rsidRDefault="00D8770E" w:rsidP="00D8770E">
      <w:pPr>
        <w:rPr>
          <w:rFonts w:eastAsia="Times New Roman"/>
          <w:color w:val="000000" w:themeColor="text1"/>
          <w:kern w:val="24"/>
          <w:sz w:val="23"/>
          <w:szCs w:val="23"/>
        </w:rPr>
      </w:pPr>
      <w:r w:rsidRPr="007544F0">
        <w:rPr>
          <w:rFonts w:eastAsia="Times New Roman"/>
          <w:color w:val="000000" w:themeColor="text1"/>
          <w:kern w:val="24"/>
          <w:sz w:val="23"/>
          <w:szCs w:val="23"/>
        </w:rPr>
        <w:t>In signing and submitting the various forms which make up your application you will be giving your consent to York Carers Centre storing and using the information you provide in accordance with data protection regulations. However, none of the personal information you provide will be shared with any other body outside of York Carers Centre</w:t>
      </w:r>
      <w:r w:rsidR="00017529" w:rsidRPr="007544F0">
        <w:rPr>
          <w:rFonts w:eastAsia="Times New Roman"/>
          <w:color w:val="000000" w:themeColor="text1"/>
          <w:kern w:val="24"/>
          <w:sz w:val="23"/>
          <w:szCs w:val="23"/>
        </w:rPr>
        <w:t xml:space="preserve"> and our HR Consultant</w:t>
      </w:r>
      <w:r w:rsidRPr="007544F0">
        <w:rPr>
          <w:rFonts w:eastAsia="Times New Roman"/>
          <w:color w:val="000000" w:themeColor="text1"/>
          <w:kern w:val="24"/>
          <w:sz w:val="23"/>
          <w:szCs w:val="23"/>
        </w:rPr>
        <w:t>.</w:t>
      </w:r>
    </w:p>
    <w:p w14:paraId="5D6BE9DE" w14:textId="0FF7CDAE" w:rsidR="002157F5" w:rsidRPr="007544F0" w:rsidRDefault="002157F5" w:rsidP="00D8770E">
      <w:pPr>
        <w:rPr>
          <w:rFonts w:eastAsia="Times New Roman"/>
          <w:color w:val="000000" w:themeColor="text1"/>
          <w:kern w:val="24"/>
          <w:sz w:val="23"/>
          <w:szCs w:val="23"/>
        </w:rPr>
      </w:pPr>
    </w:p>
    <w:p w14:paraId="44D49CEF" w14:textId="77777777" w:rsidR="002157F5" w:rsidRPr="007544F0" w:rsidRDefault="002157F5" w:rsidP="002157F5">
      <w:pPr>
        <w:rPr>
          <w:rFonts w:eastAsia="Times New Roman"/>
          <w:color w:val="000000" w:themeColor="text1"/>
          <w:kern w:val="24"/>
          <w:sz w:val="23"/>
          <w:szCs w:val="23"/>
        </w:rPr>
      </w:pPr>
    </w:p>
    <w:p w14:paraId="26B39534" w14:textId="77777777" w:rsidR="0094041C" w:rsidRPr="007544F0" w:rsidRDefault="0094041C">
      <w:pPr>
        <w:rPr>
          <w:rFonts w:eastAsia="Times New Roman"/>
          <w:b/>
          <w:bCs/>
          <w:color w:val="000000" w:themeColor="text1"/>
          <w:kern w:val="24"/>
          <w:sz w:val="23"/>
          <w:szCs w:val="23"/>
        </w:rPr>
      </w:pPr>
      <w:r w:rsidRPr="007544F0">
        <w:rPr>
          <w:rFonts w:eastAsia="Times New Roman"/>
          <w:b/>
          <w:bCs/>
          <w:color w:val="000000" w:themeColor="text1"/>
          <w:kern w:val="24"/>
          <w:sz w:val="23"/>
          <w:szCs w:val="23"/>
        </w:rPr>
        <w:br w:type="page"/>
      </w:r>
    </w:p>
    <w:p w14:paraId="18D4A455" w14:textId="1758048F" w:rsidR="002157F5" w:rsidRPr="007544F0" w:rsidRDefault="002157F5" w:rsidP="002157F5">
      <w:pPr>
        <w:rPr>
          <w:rFonts w:eastAsia="Times New Roman"/>
          <w:b/>
          <w:bCs/>
          <w:color w:val="000000" w:themeColor="text1"/>
          <w:kern w:val="24"/>
          <w:sz w:val="23"/>
          <w:szCs w:val="23"/>
        </w:rPr>
      </w:pPr>
      <w:r w:rsidRPr="007544F0">
        <w:rPr>
          <w:rFonts w:eastAsia="Times New Roman"/>
          <w:b/>
          <w:bCs/>
          <w:color w:val="000000" w:themeColor="text1"/>
          <w:kern w:val="24"/>
          <w:sz w:val="23"/>
          <w:szCs w:val="23"/>
        </w:rPr>
        <w:lastRenderedPageBreak/>
        <w:t xml:space="preserve">Enhanced DBS Check </w:t>
      </w:r>
    </w:p>
    <w:p w14:paraId="5ADCE46D" w14:textId="77777777" w:rsidR="002157F5" w:rsidRPr="007544F0" w:rsidRDefault="002157F5" w:rsidP="002157F5">
      <w:pPr>
        <w:rPr>
          <w:rFonts w:eastAsia="Times New Roman"/>
          <w:kern w:val="24"/>
          <w:sz w:val="23"/>
          <w:szCs w:val="23"/>
        </w:rPr>
      </w:pPr>
    </w:p>
    <w:p w14:paraId="2B5B9426" w14:textId="2B954714" w:rsidR="002157F5" w:rsidRPr="007544F0" w:rsidRDefault="002157F5" w:rsidP="002157F5">
      <w:pPr>
        <w:rPr>
          <w:rFonts w:eastAsia="Times New Roman"/>
          <w:kern w:val="24"/>
          <w:sz w:val="23"/>
          <w:szCs w:val="23"/>
        </w:rPr>
      </w:pPr>
      <w:r w:rsidRPr="007544F0">
        <w:rPr>
          <w:rFonts w:eastAsia="Times New Roman"/>
          <w:kern w:val="24"/>
          <w:sz w:val="23"/>
          <w:szCs w:val="23"/>
        </w:rPr>
        <w:t>Please note this vacancy will require an enhanced DBS check prior to any offer of employment being made.</w:t>
      </w:r>
    </w:p>
    <w:p w14:paraId="309A527F" w14:textId="77777777" w:rsidR="002157F5" w:rsidRPr="007544F0" w:rsidRDefault="002157F5" w:rsidP="00D8770E">
      <w:pPr>
        <w:rPr>
          <w:rFonts w:eastAsia="Times New Roman"/>
          <w:color w:val="333333"/>
          <w:kern w:val="24"/>
          <w:sz w:val="23"/>
          <w:szCs w:val="23"/>
        </w:rPr>
      </w:pPr>
    </w:p>
    <w:p w14:paraId="13794B6A" w14:textId="6DB953DD" w:rsidR="002157F5" w:rsidRPr="007544F0" w:rsidRDefault="002157F5" w:rsidP="002157F5">
      <w:pPr>
        <w:rPr>
          <w:rFonts w:eastAsia="Times New Roman"/>
          <w:bCs/>
          <w:color w:val="333333"/>
          <w:kern w:val="24"/>
          <w:sz w:val="23"/>
          <w:szCs w:val="23"/>
        </w:rPr>
      </w:pPr>
      <w:r w:rsidRPr="007544F0">
        <w:rPr>
          <w:rFonts w:eastAsia="Times New Roman"/>
          <w:b/>
          <w:bCs/>
          <w:color w:val="333333"/>
          <w:kern w:val="24"/>
          <w:sz w:val="23"/>
          <w:szCs w:val="23"/>
        </w:rPr>
        <w:t>Your completed application should reach us by</w:t>
      </w:r>
      <w:r w:rsidRPr="007544F0">
        <w:rPr>
          <w:rFonts w:eastAsia="Times New Roman"/>
          <w:bCs/>
          <w:color w:val="333333"/>
          <w:kern w:val="24"/>
          <w:sz w:val="23"/>
          <w:szCs w:val="23"/>
        </w:rPr>
        <w:t xml:space="preserve"> </w:t>
      </w:r>
      <w:r w:rsidR="00EE77D2" w:rsidRPr="007544F0">
        <w:rPr>
          <w:rFonts w:eastAsia="Times New Roman"/>
          <w:b/>
          <w:bCs/>
          <w:color w:val="000000" w:themeColor="text1"/>
          <w:kern w:val="24"/>
          <w:sz w:val="23"/>
          <w:szCs w:val="23"/>
        </w:rPr>
        <w:t>Wednesday 11 August</w:t>
      </w:r>
      <w:r w:rsidRPr="007544F0">
        <w:rPr>
          <w:rFonts w:eastAsia="Times New Roman"/>
          <w:b/>
          <w:color w:val="000000" w:themeColor="text1"/>
          <w:kern w:val="24"/>
          <w:sz w:val="23"/>
          <w:szCs w:val="23"/>
        </w:rPr>
        <w:t xml:space="preserve"> 2021</w:t>
      </w:r>
      <w:r w:rsidR="003252D1" w:rsidRPr="007544F0">
        <w:rPr>
          <w:rFonts w:eastAsia="Times New Roman"/>
          <w:b/>
          <w:color w:val="000000" w:themeColor="text1"/>
          <w:kern w:val="24"/>
          <w:sz w:val="23"/>
          <w:szCs w:val="23"/>
        </w:rPr>
        <w:t xml:space="preserve"> at midnight</w:t>
      </w:r>
      <w:r w:rsidRPr="007544F0">
        <w:rPr>
          <w:rFonts w:eastAsia="Times New Roman"/>
          <w:b/>
          <w:bCs/>
          <w:color w:val="000000" w:themeColor="text1"/>
          <w:kern w:val="24"/>
          <w:sz w:val="23"/>
          <w:szCs w:val="23"/>
        </w:rPr>
        <w:t>.</w:t>
      </w:r>
      <w:r w:rsidRPr="007544F0">
        <w:rPr>
          <w:rFonts w:eastAsia="Times New Roman"/>
          <w:bCs/>
          <w:color w:val="000000" w:themeColor="text1"/>
          <w:kern w:val="24"/>
          <w:sz w:val="23"/>
          <w:szCs w:val="23"/>
        </w:rPr>
        <w:t xml:space="preserve"> </w:t>
      </w:r>
      <w:r w:rsidRPr="007544F0">
        <w:rPr>
          <w:rFonts w:eastAsia="Times New Roman"/>
          <w:bCs/>
          <w:color w:val="333333"/>
          <w:kern w:val="24"/>
          <w:sz w:val="23"/>
          <w:szCs w:val="23"/>
        </w:rPr>
        <w:t xml:space="preserve"> Forms received after the closing date will not be considered.  </w:t>
      </w:r>
    </w:p>
    <w:p w14:paraId="2F4ECF11" w14:textId="4FD90C18" w:rsidR="002157F5" w:rsidRPr="007544F0" w:rsidRDefault="002157F5" w:rsidP="002157F5">
      <w:pPr>
        <w:rPr>
          <w:rFonts w:eastAsia="Times New Roman"/>
          <w:bCs/>
          <w:color w:val="333333"/>
          <w:kern w:val="24"/>
          <w:sz w:val="23"/>
          <w:szCs w:val="23"/>
        </w:rPr>
      </w:pPr>
    </w:p>
    <w:p w14:paraId="54B1CA10" w14:textId="73CB5D96" w:rsidR="002157F5" w:rsidRPr="007544F0" w:rsidRDefault="002157F5" w:rsidP="002157F5">
      <w:pPr>
        <w:rPr>
          <w:rFonts w:eastAsia="Times New Roman"/>
          <w:b/>
          <w:bCs/>
          <w:color w:val="000000" w:themeColor="text1"/>
          <w:kern w:val="24"/>
          <w:sz w:val="23"/>
          <w:szCs w:val="23"/>
        </w:rPr>
      </w:pPr>
      <w:r w:rsidRPr="007544F0">
        <w:rPr>
          <w:rFonts w:eastAsia="Times New Roman"/>
          <w:color w:val="000000" w:themeColor="text1"/>
          <w:kern w:val="24"/>
          <w:sz w:val="23"/>
          <w:szCs w:val="23"/>
        </w:rPr>
        <w:t xml:space="preserve">Interviews </w:t>
      </w:r>
      <w:r w:rsidR="00E87363" w:rsidRPr="007544F0">
        <w:rPr>
          <w:rFonts w:eastAsia="Times New Roman"/>
          <w:color w:val="000000" w:themeColor="text1"/>
          <w:kern w:val="24"/>
          <w:sz w:val="23"/>
          <w:szCs w:val="23"/>
        </w:rPr>
        <w:t xml:space="preserve">to take place via </w:t>
      </w:r>
      <w:r w:rsidR="00313942" w:rsidRPr="007544F0">
        <w:rPr>
          <w:rFonts w:eastAsia="Times New Roman"/>
          <w:color w:val="000000" w:themeColor="text1"/>
          <w:kern w:val="24"/>
          <w:sz w:val="23"/>
          <w:szCs w:val="23"/>
        </w:rPr>
        <w:t>Z</w:t>
      </w:r>
      <w:r w:rsidR="00E87363" w:rsidRPr="007544F0">
        <w:rPr>
          <w:rFonts w:eastAsia="Times New Roman"/>
          <w:color w:val="000000" w:themeColor="text1"/>
          <w:kern w:val="24"/>
          <w:sz w:val="23"/>
          <w:szCs w:val="23"/>
        </w:rPr>
        <w:t xml:space="preserve">oom </w:t>
      </w:r>
      <w:r w:rsidR="007544F0">
        <w:rPr>
          <w:rFonts w:eastAsia="Times New Roman"/>
          <w:color w:val="000000" w:themeColor="text1"/>
          <w:kern w:val="24"/>
          <w:sz w:val="23"/>
          <w:szCs w:val="23"/>
        </w:rPr>
        <w:t>–</w:t>
      </w:r>
      <w:r w:rsidR="00E87363" w:rsidRPr="007544F0">
        <w:rPr>
          <w:rFonts w:eastAsia="Times New Roman"/>
          <w:b/>
          <w:bCs/>
          <w:color w:val="000000" w:themeColor="text1"/>
          <w:kern w:val="24"/>
          <w:sz w:val="23"/>
          <w:szCs w:val="23"/>
        </w:rPr>
        <w:t xml:space="preserve"> </w:t>
      </w:r>
      <w:r w:rsidR="007544F0">
        <w:rPr>
          <w:rFonts w:eastAsia="Times New Roman"/>
          <w:b/>
          <w:bCs/>
          <w:color w:val="000000" w:themeColor="text1"/>
          <w:kern w:val="24"/>
          <w:sz w:val="23"/>
          <w:szCs w:val="23"/>
        </w:rPr>
        <w:t>Wednesday 18 August 2021</w:t>
      </w:r>
    </w:p>
    <w:p w14:paraId="62629B3E" w14:textId="77777777" w:rsidR="002157F5" w:rsidRPr="007544F0" w:rsidRDefault="002157F5" w:rsidP="002157F5">
      <w:pPr>
        <w:rPr>
          <w:rFonts w:eastAsia="Times New Roman"/>
          <w:b/>
          <w:bCs/>
          <w:color w:val="FF0000"/>
          <w:kern w:val="24"/>
          <w:sz w:val="23"/>
          <w:szCs w:val="23"/>
        </w:rPr>
      </w:pPr>
    </w:p>
    <w:p w14:paraId="7D6A836F" w14:textId="77777777" w:rsidR="002157F5" w:rsidRPr="007544F0" w:rsidRDefault="002157F5" w:rsidP="002157F5">
      <w:pPr>
        <w:rPr>
          <w:rFonts w:eastAsia="Times New Roman"/>
          <w:bCs/>
          <w:color w:val="333333"/>
          <w:kern w:val="24"/>
          <w:sz w:val="23"/>
          <w:szCs w:val="23"/>
        </w:rPr>
      </w:pPr>
      <w:r w:rsidRPr="007544F0">
        <w:rPr>
          <w:rFonts w:eastAsia="Times New Roman"/>
          <w:bCs/>
          <w:color w:val="333333"/>
          <w:kern w:val="24"/>
          <w:sz w:val="23"/>
          <w:szCs w:val="23"/>
        </w:rPr>
        <w:t>Please email your completed application form together with completed ROA Statement and Equal Opportunities Monitoring Form to:</w:t>
      </w:r>
    </w:p>
    <w:p w14:paraId="7A41255E" w14:textId="5D931292" w:rsidR="002157F5" w:rsidRPr="007544F0" w:rsidRDefault="00CA6473" w:rsidP="002157F5">
      <w:pPr>
        <w:rPr>
          <w:rFonts w:eastAsia="Times New Roman"/>
          <w:bCs/>
          <w:color w:val="333333"/>
          <w:kern w:val="24"/>
          <w:sz w:val="23"/>
          <w:szCs w:val="23"/>
        </w:rPr>
      </w:pPr>
      <w:hyperlink r:id="rId7" w:history="1">
        <w:r w:rsidR="003252D1" w:rsidRPr="007544F0">
          <w:rPr>
            <w:rStyle w:val="Hyperlink"/>
            <w:rFonts w:eastAsia="Times New Roman"/>
            <w:bCs/>
            <w:kern w:val="24"/>
            <w:sz w:val="23"/>
            <w:szCs w:val="23"/>
          </w:rPr>
          <w:t>karenmweaver@icloud.com</w:t>
        </w:r>
      </w:hyperlink>
    </w:p>
    <w:p w14:paraId="304384A8" w14:textId="77777777" w:rsidR="002157F5" w:rsidRPr="007544F0" w:rsidRDefault="002157F5" w:rsidP="002157F5">
      <w:pPr>
        <w:rPr>
          <w:rFonts w:eastAsia="Times New Roman"/>
          <w:bCs/>
          <w:color w:val="333333"/>
          <w:kern w:val="24"/>
          <w:sz w:val="23"/>
          <w:szCs w:val="23"/>
        </w:rPr>
      </w:pPr>
    </w:p>
    <w:p w14:paraId="5644D97E" w14:textId="75D268EB" w:rsidR="00D8770E" w:rsidRPr="007544F0" w:rsidRDefault="00D8770E" w:rsidP="00D8770E">
      <w:pPr>
        <w:rPr>
          <w:rFonts w:eastAsia="Times New Roman"/>
          <w:color w:val="333333"/>
          <w:kern w:val="24"/>
          <w:sz w:val="23"/>
          <w:szCs w:val="23"/>
        </w:rPr>
      </w:pPr>
      <w:r w:rsidRPr="007544F0">
        <w:rPr>
          <w:rFonts w:eastAsia="Times New Roman"/>
          <w:color w:val="333333"/>
          <w:kern w:val="24"/>
          <w:sz w:val="23"/>
          <w:szCs w:val="23"/>
        </w:rPr>
        <w:t>If you are not appointed, your application will be destroyed after six months following the recruitment process.</w:t>
      </w:r>
    </w:p>
    <w:p w14:paraId="2A58A465" w14:textId="77777777" w:rsidR="00D8770E" w:rsidRPr="007544F0" w:rsidRDefault="00D8770E" w:rsidP="00D8770E">
      <w:pPr>
        <w:rPr>
          <w:rFonts w:eastAsia="Times New Roman"/>
          <w:color w:val="333333"/>
          <w:kern w:val="24"/>
          <w:sz w:val="23"/>
          <w:szCs w:val="23"/>
        </w:rPr>
      </w:pPr>
      <w:r w:rsidRPr="007544F0">
        <w:rPr>
          <w:rFonts w:eastAsia="Times New Roman"/>
          <w:color w:val="333333"/>
          <w:kern w:val="24"/>
          <w:sz w:val="23"/>
          <w:szCs w:val="23"/>
        </w:rPr>
        <w:t xml:space="preserve"> </w:t>
      </w:r>
    </w:p>
    <w:p w14:paraId="2FAA9FDD" w14:textId="77777777" w:rsidR="002157F5" w:rsidRPr="007544F0" w:rsidRDefault="002157F5" w:rsidP="002157F5">
      <w:pPr>
        <w:rPr>
          <w:rFonts w:eastAsia="Times New Roman"/>
          <w:bCs/>
          <w:color w:val="333333"/>
          <w:kern w:val="24"/>
          <w:sz w:val="23"/>
          <w:szCs w:val="23"/>
        </w:rPr>
      </w:pPr>
      <w:r w:rsidRPr="007544F0">
        <w:rPr>
          <w:rFonts w:eastAsia="Times New Roman"/>
          <w:bCs/>
          <w:color w:val="333333"/>
          <w:kern w:val="24"/>
          <w:sz w:val="23"/>
          <w:szCs w:val="23"/>
        </w:rPr>
        <w:t xml:space="preserve">Unfortunately, due to the number of applications we receive we are not able to respond to every application individually.  If you have not heard from us within two weeks of the closing date then your application has been unsuccessful.  </w:t>
      </w:r>
    </w:p>
    <w:p w14:paraId="3FC3A937" w14:textId="77777777" w:rsidR="002157F5" w:rsidRPr="007544F0" w:rsidRDefault="002157F5" w:rsidP="002157F5">
      <w:pPr>
        <w:rPr>
          <w:rFonts w:eastAsia="Times New Roman"/>
          <w:b/>
          <w:color w:val="333333"/>
          <w:kern w:val="24"/>
          <w:sz w:val="23"/>
          <w:szCs w:val="23"/>
        </w:rPr>
      </w:pPr>
    </w:p>
    <w:p w14:paraId="4EFC6C32" w14:textId="3AA4A42C" w:rsidR="00D8770E" w:rsidRPr="007544F0" w:rsidRDefault="00D8770E" w:rsidP="00D8770E">
      <w:pPr>
        <w:rPr>
          <w:rFonts w:eastAsia="Times New Roman"/>
          <w:kern w:val="24"/>
          <w:sz w:val="23"/>
          <w:szCs w:val="23"/>
        </w:rPr>
      </w:pPr>
      <w:r w:rsidRPr="007544F0">
        <w:rPr>
          <w:rFonts w:eastAsia="Times New Roman"/>
          <w:kern w:val="24"/>
          <w:sz w:val="23"/>
          <w:szCs w:val="23"/>
        </w:rPr>
        <w:t xml:space="preserve">If you have any queries or require any further information, please contact Karen Weaver, HR Consultant on </w:t>
      </w:r>
      <w:hyperlink r:id="rId8" w:history="1">
        <w:r w:rsidR="003252D1" w:rsidRPr="007544F0">
          <w:rPr>
            <w:rStyle w:val="Hyperlink"/>
            <w:rFonts w:eastAsia="Times New Roman"/>
            <w:kern w:val="24"/>
            <w:sz w:val="23"/>
            <w:szCs w:val="23"/>
          </w:rPr>
          <w:t>karenmweaver@icloud.com</w:t>
        </w:r>
      </w:hyperlink>
    </w:p>
    <w:p w14:paraId="44CFA34A" w14:textId="77777777" w:rsidR="00D8770E" w:rsidRPr="007544F0" w:rsidRDefault="00D8770E" w:rsidP="00D8770E">
      <w:pPr>
        <w:rPr>
          <w:rFonts w:eastAsia="Times New Roman"/>
          <w:kern w:val="24"/>
          <w:sz w:val="23"/>
          <w:szCs w:val="23"/>
        </w:rPr>
      </w:pPr>
    </w:p>
    <w:p w14:paraId="6CB821A6" w14:textId="77777777" w:rsidR="00D8770E" w:rsidRPr="007544F0" w:rsidRDefault="00D8770E" w:rsidP="00D8770E">
      <w:pPr>
        <w:rPr>
          <w:rFonts w:eastAsia="Times New Roman"/>
          <w:kern w:val="24"/>
          <w:sz w:val="23"/>
          <w:szCs w:val="23"/>
        </w:rPr>
      </w:pPr>
      <w:r w:rsidRPr="007544F0">
        <w:rPr>
          <w:rFonts w:eastAsia="Times New Roman"/>
          <w:kern w:val="24"/>
          <w:sz w:val="23"/>
          <w:szCs w:val="23"/>
        </w:rPr>
        <w:t>Yours sincerely</w:t>
      </w:r>
    </w:p>
    <w:p w14:paraId="6EEFE05A" w14:textId="77777777" w:rsidR="00D8770E" w:rsidRPr="007544F0" w:rsidRDefault="00D8770E" w:rsidP="00D8770E">
      <w:pPr>
        <w:jc w:val="both"/>
        <w:rPr>
          <w:rFonts w:eastAsia="Times New Roman"/>
          <w:noProof/>
          <w:kern w:val="24"/>
          <w:sz w:val="23"/>
          <w:szCs w:val="23"/>
          <w:lang w:val="en-US"/>
        </w:rPr>
      </w:pPr>
    </w:p>
    <w:p w14:paraId="037ED110" w14:textId="44B221DE" w:rsidR="00D8770E" w:rsidRPr="007544F0" w:rsidRDefault="00D8770E" w:rsidP="00D8770E">
      <w:pPr>
        <w:jc w:val="both"/>
        <w:rPr>
          <w:rFonts w:eastAsia="Times New Roman"/>
          <w:noProof/>
          <w:kern w:val="24"/>
          <w:sz w:val="23"/>
          <w:szCs w:val="23"/>
          <w:lang w:val="en-US"/>
        </w:rPr>
      </w:pPr>
    </w:p>
    <w:p w14:paraId="00CA23F5" w14:textId="65D22D77" w:rsidR="002157F5" w:rsidRPr="007544F0" w:rsidRDefault="002157F5" w:rsidP="00D8770E">
      <w:pPr>
        <w:jc w:val="both"/>
        <w:rPr>
          <w:rFonts w:eastAsia="Times New Roman"/>
          <w:noProof/>
          <w:kern w:val="24"/>
          <w:sz w:val="23"/>
          <w:szCs w:val="23"/>
          <w:lang w:val="en-US"/>
        </w:rPr>
      </w:pPr>
    </w:p>
    <w:p w14:paraId="4B2728AA" w14:textId="77777777" w:rsidR="002157F5" w:rsidRPr="007544F0" w:rsidRDefault="002157F5" w:rsidP="00D8770E">
      <w:pPr>
        <w:jc w:val="both"/>
        <w:rPr>
          <w:rFonts w:eastAsia="Times New Roman"/>
          <w:noProof/>
          <w:kern w:val="24"/>
          <w:sz w:val="23"/>
          <w:szCs w:val="23"/>
          <w:lang w:val="en-US"/>
        </w:rPr>
      </w:pPr>
    </w:p>
    <w:p w14:paraId="332709BC" w14:textId="77777777" w:rsidR="00D8770E" w:rsidRPr="007544F0" w:rsidRDefault="00D8770E" w:rsidP="00D8770E">
      <w:pPr>
        <w:jc w:val="both"/>
        <w:rPr>
          <w:rFonts w:eastAsia="Calibri"/>
          <w:sz w:val="23"/>
          <w:szCs w:val="23"/>
          <w:lang w:val="en-US"/>
        </w:rPr>
      </w:pPr>
      <w:r w:rsidRPr="007544F0">
        <w:rPr>
          <w:rFonts w:eastAsia="Calibri"/>
          <w:sz w:val="23"/>
          <w:szCs w:val="23"/>
          <w:lang w:val="en-US"/>
        </w:rPr>
        <w:t>Karen Weaver</w:t>
      </w:r>
    </w:p>
    <w:p w14:paraId="7BAD509A" w14:textId="225BE77A" w:rsidR="00D8770E" w:rsidRPr="007544F0" w:rsidRDefault="00D8770E" w:rsidP="00D8770E">
      <w:pPr>
        <w:jc w:val="both"/>
        <w:rPr>
          <w:rFonts w:eastAsia="Calibri"/>
          <w:sz w:val="23"/>
          <w:szCs w:val="23"/>
          <w:lang w:val="en-US"/>
        </w:rPr>
      </w:pPr>
      <w:r w:rsidRPr="007544F0">
        <w:rPr>
          <w:rFonts w:eastAsia="Calibri"/>
          <w:sz w:val="23"/>
          <w:szCs w:val="23"/>
          <w:lang w:val="en-US"/>
        </w:rPr>
        <w:t xml:space="preserve">HR Consultant </w:t>
      </w:r>
      <w:r w:rsidR="007544F0">
        <w:rPr>
          <w:rFonts w:eastAsia="Calibri"/>
          <w:sz w:val="23"/>
          <w:szCs w:val="23"/>
          <w:lang w:val="en-US"/>
        </w:rPr>
        <w:t>on behalf of York Carers Centre</w:t>
      </w:r>
    </w:p>
    <w:p w14:paraId="6A95EDED" w14:textId="77777777" w:rsidR="00020966" w:rsidRPr="007544F0" w:rsidRDefault="00020966">
      <w:pPr>
        <w:rPr>
          <w:b/>
          <w:bCs/>
          <w:sz w:val="23"/>
          <w:szCs w:val="23"/>
        </w:rPr>
      </w:pPr>
    </w:p>
    <w:p w14:paraId="758297B7" w14:textId="77777777" w:rsidR="007A6FD0" w:rsidRPr="007544F0" w:rsidRDefault="007A6FD0">
      <w:pPr>
        <w:rPr>
          <w:b/>
          <w:bCs/>
          <w:sz w:val="23"/>
          <w:szCs w:val="23"/>
        </w:rPr>
      </w:pPr>
    </w:p>
    <w:p w14:paraId="1CD1FE66" w14:textId="2D80B83D" w:rsidR="007A6FD0" w:rsidRPr="007544F0" w:rsidRDefault="007A6FD0">
      <w:pPr>
        <w:rPr>
          <w:sz w:val="23"/>
          <w:szCs w:val="23"/>
        </w:rPr>
      </w:pPr>
    </w:p>
    <w:p w14:paraId="3E28CDC2" w14:textId="3E6A5DE6" w:rsidR="00E12E24" w:rsidRPr="007544F0" w:rsidRDefault="00E12E24">
      <w:pPr>
        <w:rPr>
          <w:sz w:val="23"/>
          <w:szCs w:val="23"/>
        </w:rPr>
      </w:pPr>
    </w:p>
    <w:p w14:paraId="12DE760A" w14:textId="77777777" w:rsidR="00D8770E" w:rsidRPr="007544F0" w:rsidRDefault="00D8770E" w:rsidP="00D8770E">
      <w:pPr>
        <w:spacing w:after="5" w:line="249" w:lineRule="auto"/>
        <w:rPr>
          <w:rFonts w:eastAsia="SimSun"/>
          <w:color w:val="7CBE31"/>
          <w:sz w:val="23"/>
          <w:szCs w:val="23"/>
          <w:lang w:val="en-US" w:eastAsia="ja-JP"/>
        </w:rPr>
      </w:pPr>
    </w:p>
    <w:p w14:paraId="11A112E7" w14:textId="47049F17" w:rsidR="00F457EB" w:rsidRPr="007544F0" w:rsidRDefault="00F457EB">
      <w:pPr>
        <w:rPr>
          <w:sz w:val="23"/>
          <w:szCs w:val="23"/>
        </w:rPr>
      </w:pPr>
    </w:p>
    <w:sectPr w:rsidR="00F457EB" w:rsidRPr="007544F0" w:rsidSect="00DD3B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6A9"/>
    <w:multiLevelType w:val="multilevel"/>
    <w:tmpl w:val="2D9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2E2"/>
    <w:multiLevelType w:val="hybridMultilevel"/>
    <w:tmpl w:val="4812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91C42"/>
    <w:multiLevelType w:val="multilevel"/>
    <w:tmpl w:val="9B5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76853"/>
    <w:multiLevelType w:val="hybridMultilevel"/>
    <w:tmpl w:val="ED847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650B5A"/>
    <w:multiLevelType w:val="hybridMultilevel"/>
    <w:tmpl w:val="5F469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7B3963"/>
    <w:multiLevelType w:val="hybridMultilevel"/>
    <w:tmpl w:val="522E1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C0A24"/>
    <w:multiLevelType w:val="multilevel"/>
    <w:tmpl w:val="5206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60428"/>
    <w:multiLevelType w:val="hybridMultilevel"/>
    <w:tmpl w:val="0D44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72016"/>
    <w:multiLevelType w:val="hybridMultilevel"/>
    <w:tmpl w:val="2D28B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1C"/>
    <w:rsid w:val="0000244F"/>
    <w:rsid w:val="00017529"/>
    <w:rsid w:val="00020966"/>
    <w:rsid w:val="000462DA"/>
    <w:rsid w:val="00062E9C"/>
    <w:rsid w:val="000653F6"/>
    <w:rsid w:val="000A53F5"/>
    <w:rsid w:val="000E6D32"/>
    <w:rsid w:val="000F3910"/>
    <w:rsid w:val="00112A0E"/>
    <w:rsid w:val="001135FE"/>
    <w:rsid w:val="00164D66"/>
    <w:rsid w:val="001B10F5"/>
    <w:rsid w:val="001C4CEA"/>
    <w:rsid w:val="001D6268"/>
    <w:rsid w:val="002157F5"/>
    <w:rsid w:val="00251455"/>
    <w:rsid w:val="00261B99"/>
    <w:rsid w:val="00280833"/>
    <w:rsid w:val="00286A96"/>
    <w:rsid w:val="002D1D45"/>
    <w:rsid w:val="002E7F9C"/>
    <w:rsid w:val="002F6A1B"/>
    <w:rsid w:val="00300658"/>
    <w:rsid w:val="00304EBA"/>
    <w:rsid w:val="00313942"/>
    <w:rsid w:val="00314E29"/>
    <w:rsid w:val="003159C7"/>
    <w:rsid w:val="003252D1"/>
    <w:rsid w:val="00332D53"/>
    <w:rsid w:val="00336CEA"/>
    <w:rsid w:val="003414C5"/>
    <w:rsid w:val="00383AE6"/>
    <w:rsid w:val="003F0D51"/>
    <w:rsid w:val="00415211"/>
    <w:rsid w:val="00427912"/>
    <w:rsid w:val="00442C15"/>
    <w:rsid w:val="00447159"/>
    <w:rsid w:val="0045233B"/>
    <w:rsid w:val="00476BA0"/>
    <w:rsid w:val="0050436E"/>
    <w:rsid w:val="00552CF0"/>
    <w:rsid w:val="005620D4"/>
    <w:rsid w:val="00576FC9"/>
    <w:rsid w:val="005D2356"/>
    <w:rsid w:val="005D3072"/>
    <w:rsid w:val="005F37A7"/>
    <w:rsid w:val="005F3F5F"/>
    <w:rsid w:val="00644E6D"/>
    <w:rsid w:val="00677D3F"/>
    <w:rsid w:val="006B7AA9"/>
    <w:rsid w:val="006B7C2B"/>
    <w:rsid w:val="00726983"/>
    <w:rsid w:val="007544F0"/>
    <w:rsid w:val="007A6FD0"/>
    <w:rsid w:val="007D6120"/>
    <w:rsid w:val="007F1967"/>
    <w:rsid w:val="007F2B2C"/>
    <w:rsid w:val="00813435"/>
    <w:rsid w:val="0082125F"/>
    <w:rsid w:val="0082201C"/>
    <w:rsid w:val="008245BF"/>
    <w:rsid w:val="00830AAB"/>
    <w:rsid w:val="00837962"/>
    <w:rsid w:val="00891478"/>
    <w:rsid w:val="008A5A96"/>
    <w:rsid w:val="008A6469"/>
    <w:rsid w:val="008B691E"/>
    <w:rsid w:val="008F7021"/>
    <w:rsid w:val="00922597"/>
    <w:rsid w:val="0094041C"/>
    <w:rsid w:val="00951E50"/>
    <w:rsid w:val="00952981"/>
    <w:rsid w:val="009C43A6"/>
    <w:rsid w:val="009E4885"/>
    <w:rsid w:val="009F0A46"/>
    <w:rsid w:val="009F1DDA"/>
    <w:rsid w:val="00A11F5E"/>
    <w:rsid w:val="00A234A2"/>
    <w:rsid w:val="00A46730"/>
    <w:rsid w:val="00A52722"/>
    <w:rsid w:val="00AA21C2"/>
    <w:rsid w:val="00AA3363"/>
    <w:rsid w:val="00B14F9A"/>
    <w:rsid w:val="00B16D7F"/>
    <w:rsid w:val="00B45353"/>
    <w:rsid w:val="00B573B1"/>
    <w:rsid w:val="00B636F5"/>
    <w:rsid w:val="00BC119D"/>
    <w:rsid w:val="00BD6384"/>
    <w:rsid w:val="00BE3FBF"/>
    <w:rsid w:val="00BE6834"/>
    <w:rsid w:val="00C10A1C"/>
    <w:rsid w:val="00C3204D"/>
    <w:rsid w:val="00CA566A"/>
    <w:rsid w:val="00CA6473"/>
    <w:rsid w:val="00CD3924"/>
    <w:rsid w:val="00CE3CC6"/>
    <w:rsid w:val="00D24A8E"/>
    <w:rsid w:val="00D421B7"/>
    <w:rsid w:val="00D71D77"/>
    <w:rsid w:val="00D73ED5"/>
    <w:rsid w:val="00D74BF2"/>
    <w:rsid w:val="00D8770E"/>
    <w:rsid w:val="00DD3B7C"/>
    <w:rsid w:val="00DE2C6C"/>
    <w:rsid w:val="00DF0BB0"/>
    <w:rsid w:val="00E03AE3"/>
    <w:rsid w:val="00E12E24"/>
    <w:rsid w:val="00E1422F"/>
    <w:rsid w:val="00E22E6B"/>
    <w:rsid w:val="00E37923"/>
    <w:rsid w:val="00E73A11"/>
    <w:rsid w:val="00E75C1C"/>
    <w:rsid w:val="00E81E56"/>
    <w:rsid w:val="00E87363"/>
    <w:rsid w:val="00EE18EA"/>
    <w:rsid w:val="00EE77D2"/>
    <w:rsid w:val="00F179B0"/>
    <w:rsid w:val="00F20880"/>
    <w:rsid w:val="00F457EB"/>
    <w:rsid w:val="00F57E27"/>
    <w:rsid w:val="00F838AB"/>
    <w:rsid w:val="00FC3E6F"/>
    <w:rsid w:val="00FC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AA04"/>
  <w15:docId w15:val="{7F403806-96B9-4452-A9B5-45070B1A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7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5F37A7"/>
    <w:pPr>
      <w:keepNext/>
      <w:tabs>
        <w:tab w:val="left" w:pos="3119"/>
      </w:tabs>
      <w:jc w:val="both"/>
      <w:outlineLvl w:val="3"/>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A1C"/>
  </w:style>
  <w:style w:type="paragraph" w:styleId="NormalWeb">
    <w:name w:val="Normal (Web)"/>
    <w:basedOn w:val="Normal"/>
    <w:uiPriority w:val="99"/>
    <w:unhideWhenUsed/>
    <w:rsid w:val="00D73ED5"/>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8245BF"/>
    <w:pPr>
      <w:ind w:left="720"/>
      <w:contextualSpacing/>
    </w:pPr>
  </w:style>
  <w:style w:type="character" w:customStyle="1" w:styleId="Heading4Char">
    <w:name w:val="Heading 4 Char"/>
    <w:basedOn w:val="DefaultParagraphFont"/>
    <w:link w:val="Heading4"/>
    <w:semiHidden/>
    <w:rsid w:val="005F37A7"/>
    <w:rPr>
      <w:rFonts w:eastAsia="Times New Roman"/>
      <w:b/>
      <w:bCs/>
      <w:szCs w:val="20"/>
    </w:rPr>
  </w:style>
  <w:style w:type="character" w:customStyle="1" w:styleId="Heading2Char">
    <w:name w:val="Heading 2 Char"/>
    <w:basedOn w:val="DefaultParagraphFont"/>
    <w:link w:val="Heading2"/>
    <w:uiPriority w:val="9"/>
    <w:semiHidden/>
    <w:rsid w:val="00F457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57EB"/>
    <w:rPr>
      <w:color w:val="0563C1" w:themeColor="hyperlink"/>
      <w:u w:val="single"/>
    </w:rPr>
  </w:style>
  <w:style w:type="character" w:customStyle="1" w:styleId="UnresolvedMention1">
    <w:name w:val="Unresolved Mention1"/>
    <w:basedOn w:val="DefaultParagraphFont"/>
    <w:uiPriority w:val="99"/>
    <w:semiHidden/>
    <w:unhideWhenUsed/>
    <w:rsid w:val="00F457EB"/>
    <w:rPr>
      <w:color w:val="605E5C"/>
      <w:shd w:val="clear" w:color="auto" w:fill="E1DFDD"/>
    </w:rPr>
  </w:style>
  <w:style w:type="table" w:customStyle="1" w:styleId="TableGrid">
    <w:name w:val="TableGrid"/>
    <w:rsid w:val="00D8770E"/>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52CF0"/>
    <w:rPr>
      <w:rFonts w:ascii="Tahoma" w:hAnsi="Tahoma" w:cs="Tahoma"/>
      <w:sz w:val="16"/>
      <w:szCs w:val="16"/>
    </w:rPr>
  </w:style>
  <w:style w:type="character" w:customStyle="1" w:styleId="BalloonTextChar">
    <w:name w:val="Balloon Text Char"/>
    <w:basedOn w:val="DefaultParagraphFont"/>
    <w:link w:val="BalloonText"/>
    <w:uiPriority w:val="99"/>
    <w:semiHidden/>
    <w:rsid w:val="00552CF0"/>
    <w:rPr>
      <w:rFonts w:ascii="Tahoma" w:hAnsi="Tahoma" w:cs="Tahoma"/>
      <w:sz w:val="16"/>
      <w:szCs w:val="16"/>
    </w:rPr>
  </w:style>
  <w:style w:type="character" w:customStyle="1" w:styleId="UnresolvedMention2">
    <w:name w:val="Unresolved Mention2"/>
    <w:basedOn w:val="DefaultParagraphFont"/>
    <w:uiPriority w:val="99"/>
    <w:semiHidden/>
    <w:unhideWhenUsed/>
    <w:rsid w:val="0032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152">
      <w:bodyDiv w:val="1"/>
      <w:marLeft w:val="0"/>
      <w:marRight w:val="0"/>
      <w:marTop w:val="0"/>
      <w:marBottom w:val="0"/>
      <w:divBdr>
        <w:top w:val="none" w:sz="0" w:space="0" w:color="auto"/>
        <w:left w:val="none" w:sz="0" w:space="0" w:color="auto"/>
        <w:bottom w:val="none" w:sz="0" w:space="0" w:color="auto"/>
        <w:right w:val="none" w:sz="0" w:space="0" w:color="auto"/>
      </w:divBdr>
    </w:div>
    <w:div w:id="334921385">
      <w:bodyDiv w:val="1"/>
      <w:marLeft w:val="0"/>
      <w:marRight w:val="0"/>
      <w:marTop w:val="0"/>
      <w:marBottom w:val="0"/>
      <w:divBdr>
        <w:top w:val="none" w:sz="0" w:space="0" w:color="auto"/>
        <w:left w:val="none" w:sz="0" w:space="0" w:color="auto"/>
        <w:bottom w:val="none" w:sz="0" w:space="0" w:color="auto"/>
        <w:right w:val="none" w:sz="0" w:space="0" w:color="auto"/>
      </w:divBdr>
    </w:div>
    <w:div w:id="723017876">
      <w:bodyDiv w:val="1"/>
      <w:marLeft w:val="0"/>
      <w:marRight w:val="0"/>
      <w:marTop w:val="0"/>
      <w:marBottom w:val="0"/>
      <w:divBdr>
        <w:top w:val="none" w:sz="0" w:space="0" w:color="auto"/>
        <w:left w:val="none" w:sz="0" w:space="0" w:color="auto"/>
        <w:bottom w:val="none" w:sz="0" w:space="0" w:color="auto"/>
        <w:right w:val="none" w:sz="0" w:space="0" w:color="auto"/>
      </w:divBdr>
    </w:div>
    <w:div w:id="908804600">
      <w:bodyDiv w:val="1"/>
      <w:marLeft w:val="0"/>
      <w:marRight w:val="0"/>
      <w:marTop w:val="0"/>
      <w:marBottom w:val="0"/>
      <w:divBdr>
        <w:top w:val="none" w:sz="0" w:space="0" w:color="auto"/>
        <w:left w:val="none" w:sz="0" w:space="0" w:color="auto"/>
        <w:bottom w:val="none" w:sz="0" w:space="0" w:color="auto"/>
        <w:right w:val="none" w:sz="0" w:space="0" w:color="auto"/>
      </w:divBdr>
    </w:div>
    <w:div w:id="970019931">
      <w:bodyDiv w:val="1"/>
      <w:marLeft w:val="0"/>
      <w:marRight w:val="0"/>
      <w:marTop w:val="0"/>
      <w:marBottom w:val="0"/>
      <w:divBdr>
        <w:top w:val="none" w:sz="0" w:space="0" w:color="auto"/>
        <w:left w:val="none" w:sz="0" w:space="0" w:color="auto"/>
        <w:bottom w:val="none" w:sz="0" w:space="0" w:color="auto"/>
        <w:right w:val="none" w:sz="0" w:space="0" w:color="auto"/>
      </w:divBdr>
      <w:divsChild>
        <w:div w:id="2084401445">
          <w:marLeft w:val="0"/>
          <w:marRight w:val="0"/>
          <w:marTop w:val="0"/>
          <w:marBottom w:val="0"/>
          <w:divBdr>
            <w:top w:val="none" w:sz="0" w:space="0" w:color="auto"/>
            <w:left w:val="none" w:sz="0" w:space="0" w:color="auto"/>
            <w:bottom w:val="none" w:sz="0" w:space="0" w:color="auto"/>
            <w:right w:val="none" w:sz="0" w:space="0" w:color="auto"/>
          </w:divBdr>
          <w:divsChild>
            <w:div w:id="1452288029">
              <w:marLeft w:val="0"/>
              <w:marRight w:val="0"/>
              <w:marTop w:val="0"/>
              <w:marBottom w:val="0"/>
              <w:divBdr>
                <w:top w:val="none" w:sz="0" w:space="0" w:color="auto"/>
                <w:left w:val="none" w:sz="0" w:space="0" w:color="auto"/>
                <w:bottom w:val="none" w:sz="0" w:space="0" w:color="auto"/>
                <w:right w:val="none" w:sz="0" w:space="0" w:color="auto"/>
              </w:divBdr>
              <w:divsChild>
                <w:div w:id="279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0306">
      <w:bodyDiv w:val="1"/>
      <w:marLeft w:val="0"/>
      <w:marRight w:val="0"/>
      <w:marTop w:val="0"/>
      <w:marBottom w:val="0"/>
      <w:divBdr>
        <w:top w:val="none" w:sz="0" w:space="0" w:color="auto"/>
        <w:left w:val="none" w:sz="0" w:space="0" w:color="auto"/>
        <w:bottom w:val="none" w:sz="0" w:space="0" w:color="auto"/>
        <w:right w:val="none" w:sz="0" w:space="0" w:color="auto"/>
      </w:divBdr>
    </w:div>
    <w:div w:id="1083180979">
      <w:bodyDiv w:val="1"/>
      <w:marLeft w:val="0"/>
      <w:marRight w:val="0"/>
      <w:marTop w:val="0"/>
      <w:marBottom w:val="0"/>
      <w:divBdr>
        <w:top w:val="none" w:sz="0" w:space="0" w:color="auto"/>
        <w:left w:val="none" w:sz="0" w:space="0" w:color="auto"/>
        <w:bottom w:val="none" w:sz="0" w:space="0" w:color="auto"/>
        <w:right w:val="none" w:sz="0" w:space="0" w:color="auto"/>
      </w:divBdr>
      <w:divsChild>
        <w:div w:id="1675256347">
          <w:marLeft w:val="0"/>
          <w:marRight w:val="0"/>
          <w:marTop w:val="0"/>
          <w:marBottom w:val="0"/>
          <w:divBdr>
            <w:top w:val="none" w:sz="0" w:space="0" w:color="auto"/>
            <w:left w:val="none" w:sz="0" w:space="0" w:color="auto"/>
            <w:bottom w:val="none" w:sz="0" w:space="0" w:color="auto"/>
            <w:right w:val="none" w:sz="0" w:space="0" w:color="auto"/>
          </w:divBdr>
          <w:divsChild>
            <w:div w:id="1591237971">
              <w:marLeft w:val="0"/>
              <w:marRight w:val="0"/>
              <w:marTop w:val="0"/>
              <w:marBottom w:val="0"/>
              <w:divBdr>
                <w:top w:val="none" w:sz="0" w:space="0" w:color="auto"/>
                <w:left w:val="none" w:sz="0" w:space="0" w:color="auto"/>
                <w:bottom w:val="none" w:sz="0" w:space="0" w:color="auto"/>
                <w:right w:val="none" w:sz="0" w:space="0" w:color="auto"/>
              </w:divBdr>
              <w:divsChild>
                <w:div w:id="75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892">
      <w:bodyDiv w:val="1"/>
      <w:marLeft w:val="0"/>
      <w:marRight w:val="0"/>
      <w:marTop w:val="0"/>
      <w:marBottom w:val="0"/>
      <w:divBdr>
        <w:top w:val="none" w:sz="0" w:space="0" w:color="auto"/>
        <w:left w:val="none" w:sz="0" w:space="0" w:color="auto"/>
        <w:bottom w:val="none" w:sz="0" w:space="0" w:color="auto"/>
        <w:right w:val="none" w:sz="0" w:space="0" w:color="auto"/>
      </w:divBdr>
    </w:div>
    <w:div w:id="1445154952">
      <w:bodyDiv w:val="1"/>
      <w:marLeft w:val="0"/>
      <w:marRight w:val="0"/>
      <w:marTop w:val="0"/>
      <w:marBottom w:val="0"/>
      <w:divBdr>
        <w:top w:val="none" w:sz="0" w:space="0" w:color="auto"/>
        <w:left w:val="none" w:sz="0" w:space="0" w:color="auto"/>
        <w:bottom w:val="none" w:sz="0" w:space="0" w:color="auto"/>
        <w:right w:val="none" w:sz="0" w:space="0" w:color="auto"/>
      </w:divBdr>
    </w:div>
    <w:div w:id="1459685668">
      <w:bodyDiv w:val="1"/>
      <w:marLeft w:val="0"/>
      <w:marRight w:val="0"/>
      <w:marTop w:val="0"/>
      <w:marBottom w:val="0"/>
      <w:divBdr>
        <w:top w:val="none" w:sz="0" w:space="0" w:color="auto"/>
        <w:left w:val="none" w:sz="0" w:space="0" w:color="auto"/>
        <w:bottom w:val="none" w:sz="0" w:space="0" w:color="auto"/>
        <w:right w:val="none" w:sz="0" w:space="0" w:color="auto"/>
      </w:divBdr>
    </w:div>
    <w:div w:id="1708943180">
      <w:bodyDiv w:val="1"/>
      <w:marLeft w:val="0"/>
      <w:marRight w:val="0"/>
      <w:marTop w:val="0"/>
      <w:marBottom w:val="0"/>
      <w:divBdr>
        <w:top w:val="none" w:sz="0" w:space="0" w:color="auto"/>
        <w:left w:val="none" w:sz="0" w:space="0" w:color="auto"/>
        <w:bottom w:val="none" w:sz="0" w:space="0" w:color="auto"/>
        <w:right w:val="none" w:sz="0" w:space="0" w:color="auto"/>
      </w:divBdr>
    </w:div>
    <w:div w:id="1874270720">
      <w:bodyDiv w:val="1"/>
      <w:marLeft w:val="0"/>
      <w:marRight w:val="0"/>
      <w:marTop w:val="0"/>
      <w:marBottom w:val="0"/>
      <w:divBdr>
        <w:top w:val="none" w:sz="0" w:space="0" w:color="auto"/>
        <w:left w:val="none" w:sz="0" w:space="0" w:color="auto"/>
        <w:bottom w:val="none" w:sz="0" w:space="0" w:color="auto"/>
        <w:right w:val="none" w:sz="0" w:space="0" w:color="auto"/>
      </w:divBdr>
    </w:div>
    <w:div w:id="1918592972">
      <w:bodyDiv w:val="1"/>
      <w:marLeft w:val="0"/>
      <w:marRight w:val="0"/>
      <w:marTop w:val="0"/>
      <w:marBottom w:val="0"/>
      <w:divBdr>
        <w:top w:val="none" w:sz="0" w:space="0" w:color="auto"/>
        <w:left w:val="none" w:sz="0" w:space="0" w:color="auto"/>
        <w:bottom w:val="none" w:sz="0" w:space="0" w:color="auto"/>
        <w:right w:val="none" w:sz="0" w:space="0" w:color="auto"/>
      </w:divBdr>
    </w:div>
    <w:div w:id="1954555318">
      <w:bodyDiv w:val="1"/>
      <w:marLeft w:val="0"/>
      <w:marRight w:val="0"/>
      <w:marTop w:val="0"/>
      <w:marBottom w:val="0"/>
      <w:divBdr>
        <w:top w:val="none" w:sz="0" w:space="0" w:color="auto"/>
        <w:left w:val="none" w:sz="0" w:space="0" w:color="auto"/>
        <w:bottom w:val="none" w:sz="0" w:space="0" w:color="auto"/>
        <w:right w:val="none" w:sz="0" w:space="0" w:color="auto"/>
      </w:divBdr>
    </w:div>
    <w:div w:id="2005743511">
      <w:bodyDiv w:val="1"/>
      <w:marLeft w:val="0"/>
      <w:marRight w:val="0"/>
      <w:marTop w:val="0"/>
      <w:marBottom w:val="0"/>
      <w:divBdr>
        <w:top w:val="none" w:sz="0" w:space="0" w:color="auto"/>
        <w:left w:val="none" w:sz="0" w:space="0" w:color="auto"/>
        <w:bottom w:val="none" w:sz="0" w:space="0" w:color="auto"/>
        <w:right w:val="none" w:sz="0" w:space="0" w:color="auto"/>
      </w:divBdr>
    </w:div>
    <w:div w:id="2012022034">
      <w:bodyDiv w:val="1"/>
      <w:marLeft w:val="0"/>
      <w:marRight w:val="0"/>
      <w:marTop w:val="0"/>
      <w:marBottom w:val="0"/>
      <w:divBdr>
        <w:top w:val="none" w:sz="0" w:space="0" w:color="auto"/>
        <w:left w:val="none" w:sz="0" w:space="0" w:color="auto"/>
        <w:bottom w:val="none" w:sz="0" w:space="0" w:color="auto"/>
        <w:right w:val="none" w:sz="0" w:space="0" w:color="auto"/>
      </w:divBdr>
    </w:div>
    <w:div w:id="20831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weaver@icloud.com" TargetMode="External"/><Relationship Id="rId3" Type="http://schemas.openxmlformats.org/officeDocument/2006/relationships/styles" Target="styles.xml"/><Relationship Id="rId7" Type="http://schemas.openxmlformats.org/officeDocument/2006/relationships/hyperlink" Target="mailto:karenmweaver@iclou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5FAC-8799-4D6E-AA34-5D31FE2A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Metcalf</dc:creator>
  <cp:lastModifiedBy>Lowra  Kitchingman</cp:lastModifiedBy>
  <cp:revision>3</cp:revision>
  <cp:lastPrinted>2021-04-14T12:29:00Z</cp:lastPrinted>
  <dcterms:created xsi:type="dcterms:W3CDTF">2021-07-16T12:31:00Z</dcterms:created>
  <dcterms:modified xsi:type="dcterms:W3CDTF">2021-07-16T12:32:00Z</dcterms:modified>
</cp:coreProperties>
</file>